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0C9D" w14:textId="77777777" w:rsidR="00B03BAE" w:rsidRPr="007C389B" w:rsidRDefault="00B03BAE" w:rsidP="007C389B">
      <w:pPr>
        <w:spacing w:line="360" w:lineRule="auto"/>
        <w:rPr>
          <w:rFonts w:cstheme="minorHAnsi"/>
          <w:b/>
          <w:bCs/>
          <w:u w:val="single"/>
        </w:rPr>
      </w:pPr>
      <w:r w:rsidRPr="007C389B">
        <w:rPr>
          <w:rFonts w:cstheme="minorHAnsi"/>
          <w:b/>
          <w:bCs/>
          <w:u w:val="single"/>
        </w:rPr>
        <w:t xml:space="preserve">A message from the Trustees </w:t>
      </w:r>
    </w:p>
    <w:p w14:paraId="4B01EE0F" w14:textId="796ECFCD" w:rsidR="00B03BAE" w:rsidRPr="007C389B" w:rsidRDefault="00D6670D" w:rsidP="007C389B">
      <w:pPr>
        <w:spacing w:line="360" w:lineRule="auto"/>
        <w:rPr>
          <w:rFonts w:cstheme="minorHAnsi"/>
        </w:rPr>
      </w:pPr>
      <w:r w:rsidRPr="007C389B">
        <w:rPr>
          <w:rFonts w:cstheme="minorHAnsi"/>
        </w:rPr>
        <w:t>Isobel Hall</w:t>
      </w:r>
      <w:r w:rsidR="00B03BAE" w:rsidRPr="007C389B">
        <w:rPr>
          <w:rFonts w:cstheme="minorHAnsi"/>
        </w:rPr>
        <w:t>, Chair of Trustees</w:t>
      </w:r>
    </w:p>
    <w:p w14:paraId="41ECB814" w14:textId="315EB60D" w:rsidR="00E23C79" w:rsidRPr="007C389B" w:rsidRDefault="00E23C79" w:rsidP="007C389B">
      <w:pPr>
        <w:spacing w:line="360" w:lineRule="auto"/>
        <w:rPr>
          <w:rFonts w:cstheme="minorHAnsi"/>
        </w:rPr>
      </w:pPr>
    </w:p>
    <w:p w14:paraId="19985E5D" w14:textId="40B67B67" w:rsidR="00226FED" w:rsidRPr="007C389B" w:rsidRDefault="00226FED" w:rsidP="007C389B">
      <w:pPr>
        <w:spacing w:line="360" w:lineRule="auto"/>
        <w:rPr>
          <w:rFonts w:cstheme="minorHAnsi"/>
        </w:rPr>
      </w:pPr>
      <w:r w:rsidRPr="007C389B">
        <w:rPr>
          <w:rFonts w:cstheme="minorHAnsi"/>
        </w:rPr>
        <w:t>Dear Applican</w:t>
      </w:r>
      <w:r w:rsidR="007C389B" w:rsidRPr="007C389B">
        <w:rPr>
          <w:rFonts w:cstheme="minorHAnsi"/>
        </w:rPr>
        <w:t xml:space="preserve">t, </w:t>
      </w:r>
    </w:p>
    <w:p w14:paraId="1F6B479C" w14:textId="6DE1AEEC" w:rsidR="00226FED" w:rsidRPr="007C389B" w:rsidRDefault="00226FED" w:rsidP="007C389B">
      <w:pPr>
        <w:spacing w:line="360" w:lineRule="auto"/>
        <w:rPr>
          <w:rFonts w:cstheme="minorHAnsi"/>
        </w:rPr>
      </w:pPr>
      <w:r w:rsidRPr="007C389B">
        <w:rPr>
          <w:rFonts w:cstheme="minorHAnsi"/>
        </w:rPr>
        <w:t xml:space="preserve">Thank you for your interest in the </w:t>
      </w:r>
      <w:r w:rsidR="00306A39" w:rsidRPr="007C389B">
        <w:rPr>
          <w:rFonts w:cstheme="minorHAnsi"/>
        </w:rPr>
        <w:t>Sandy Bear Children’s Bereavement Charity EO</w:t>
      </w:r>
      <w:r w:rsidRPr="007C389B">
        <w:rPr>
          <w:rFonts w:cstheme="minorHAnsi"/>
        </w:rPr>
        <w:t xml:space="preserve"> position. </w:t>
      </w:r>
    </w:p>
    <w:p w14:paraId="0D513A08" w14:textId="595514E0" w:rsidR="00226FED" w:rsidRPr="007C389B" w:rsidRDefault="00306A39" w:rsidP="007C389B">
      <w:pPr>
        <w:spacing w:line="360" w:lineRule="auto"/>
        <w:rPr>
          <w:rFonts w:cstheme="minorHAnsi"/>
        </w:rPr>
      </w:pPr>
      <w:r w:rsidRPr="007C389B">
        <w:rPr>
          <w:rFonts w:cstheme="minorHAnsi"/>
        </w:rPr>
        <w:t>Our</w:t>
      </w:r>
      <w:r w:rsidR="00226FED" w:rsidRPr="007C389B">
        <w:rPr>
          <w:rFonts w:cstheme="minorHAnsi"/>
        </w:rPr>
        <w:t xml:space="preserve"> charity provid</w:t>
      </w:r>
      <w:r w:rsidRPr="007C389B">
        <w:rPr>
          <w:rFonts w:cstheme="minorHAnsi"/>
        </w:rPr>
        <w:t>es</w:t>
      </w:r>
      <w:r w:rsidR="00226FED" w:rsidRPr="007C389B">
        <w:rPr>
          <w:rFonts w:cstheme="minorHAnsi"/>
        </w:rPr>
        <w:t xml:space="preserve"> a service which responds to the needs of children and families affected by life-</w:t>
      </w:r>
      <w:r w:rsidRPr="007C389B">
        <w:rPr>
          <w:rFonts w:cstheme="minorHAnsi"/>
        </w:rPr>
        <w:t>limiting</w:t>
      </w:r>
      <w:r w:rsidR="00226FED" w:rsidRPr="007C389B">
        <w:rPr>
          <w:rFonts w:cstheme="minorHAnsi"/>
        </w:rPr>
        <w:t xml:space="preserve"> illness or bereavement. We </w:t>
      </w:r>
      <w:r w:rsidRPr="007C389B">
        <w:rPr>
          <w:rFonts w:cstheme="minorHAnsi"/>
        </w:rPr>
        <w:t>first established in Pembrokeshire and are in the process of expanding into Ceredigion and Carmarthenshire. Our charity aspires to become an All-Wales provision.</w:t>
      </w:r>
    </w:p>
    <w:p w14:paraId="66D4A63B" w14:textId="6C434A22" w:rsidR="001E36B4" w:rsidRPr="007C389B" w:rsidRDefault="00226FED" w:rsidP="007C389B">
      <w:pPr>
        <w:spacing w:line="360" w:lineRule="auto"/>
        <w:rPr>
          <w:rFonts w:cstheme="minorHAnsi"/>
        </w:rPr>
      </w:pPr>
      <w:r w:rsidRPr="007C389B">
        <w:rPr>
          <w:rFonts w:cstheme="minorHAnsi"/>
        </w:rPr>
        <w:t xml:space="preserve">Our charity is well established and highly regarded </w:t>
      </w:r>
      <w:r w:rsidR="00306A39" w:rsidRPr="007C389B">
        <w:rPr>
          <w:rFonts w:cstheme="minorHAnsi"/>
        </w:rPr>
        <w:t>locally, we have strong working partnerships in local councils,</w:t>
      </w:r>
      <w:r w:rsidR="001E36B4" w:rsidRPr="007C389B">
        <w:rPr>
          <w:rFonts w:cstheme="minorHAnsi"/>
        </w:rPr>
        <w:t xml:space="preserve"> health agencies </w:t>
      </w:r>
      <w:r w:rsidR="00306A39" w:rsidRPr="007C389B">
        <w:rPr>
          <w:rFonts w:cstheme="minorHAnsi"/>
        </w:rPr>
        <w:t xml:space="preserve">and Welsh Government. </w:t>
      </w:r>
      <w:r w:rsidRPr="007C389B">
        <w:rPr>
          <w:rFonts w:cstheme="minorHAnsi"/>
        </w:rPr>
        <w:t xml:space="preserve"> We are also fortunate to have strong reserves, which puts us in a </w:t>
      </w:r>
      <w:r w:rsidR="00306A39" w:rsidRPr="007C389B">
        <w:rPr>
          <w:rFonts w:cstheme="minorHAnsi"/>
        </w:rPr>
        <w:t>sustainable</w:t>
      </w:r>
      <w:r w:rsidRPr="007C389B">
        <w:rPr>
          <w:rFonts w:cstheme="minorHAnsi"/>
        </w:rPr>
        <w:t xml:space="preserve"> position to continue to deliver our service</w:t>
      </w:r>
      <w:r w:rsidR="001E36B4" w:rsidRPr="007C389B">
        <w:rPr>
          <w:rFonts w:cstheme="minorHAnsi"/>
        </w:rPr>
        <w:t xml:space="preserve">. </w:t>
      </w:r>
    </w:p>
    <w:p w14:paraId="3085E90D" w14:textId="609219CF" w:rsidR="00226FED" w:rsidRPr="007C389B" w:rsidRDefault="001E36B4" w:rsidP="007C389B">
      <w:pPr>
        <w:spacing w:line="360" w:lineRule="auto"/>
        <w:rPr>
          <w:rFonts w:cstheme="minorHAnsi"/>
        </w:rPr>
      </w:pPr>
      <w:r w:rsidRPr="007C389B">
        <w:rPr>
          <w:rFonts w:cstheme="minorHAnsi"/>
        </w:rPr>
        <w:t xml:space="preserve">Our charity was registered with the Charity Commission and Companies House in 2019, whilst we are a relatively young charity, we have increased our workforce to employ six people and offer a full support service to all children and young people across Pembrokeshire. We have developed a volunteer workforce to support our delivery as well as a comprehensive in-house training programme. Due to receiving Welsh Government funding we are in the process of expanding the service into two neighbouring counties specifically focussing on children who are bereaved through suicide. This is an exciting time for us, to be able to move forwards whilst taking the time and care to deliver good quality services to meet expectations. </w:t>
      </w:r>
    </w:p>
    <w:p w14:paraId="297F3345" w14:textId="77777777" w:rsidR="009D1B4C" w:rsidRPr="007C389B" w:rsidRDefault="00226FED" w:rsidP="007C389B">
      <w:pPr>
        <w:spacing w:line="360" w:lineRule="auto"/>
        <w:rPr>
          <w:rFonts w:cstheme="minorHAnsi"/>
        </w:rPr>
      </w:pPr>
      <w:r w:rsidRPr="007C389B">
        <w:rPr>
          <w:rFonts w:cstheme="minorHAnsi"/>
        </w:rPr>
        <w:t>If you would like to discuss the position, on an informal basis in the first instance, please contact Sandra Smith at Charisma Charity Recruitment on 01962 813300.</w:t>
      </w:r>
    </w:p>
    <w:p w14:paraId="444950E3" w14:textId="510313C8" w:rsidR="008454C9" w:rsidRPr="007C389B" w:rsidRDefault="00226FED" w:rsidP="007C389B">
      <w:pPr>
        <w:spacing w:line="360" w:lineRule="auto"/>
        <w:rPr>
          <w:rFonts w:cstheme="minorHAnsi"/>
        </w:rPr>
      </w:pPr>
      <w:r w:rsidRPr="007C389B">
        <w:rPr>
          <w:rFonts w:cstheme="minorHAnsi"/>
        </w:rPr>
        <w:t>We look forward to receiving your application.</w:t>
      </w:r>
    </w:p>
    <w:p w14:paraId="7E1ACB2D" w14:textId="77777777" w:rsidR="007C389B" w:rsidRPr="007C389B" w:rsidRDefault="007C389B" w:rsidP="007C389B">
      <w:pPr>
        <w:spacing w:line="360" w:lineRule="auto"/>
        <w:rPr>
          <w:rFonts w:cstheme="minorHAnsi"/>
        </w:rPr>
      </w:pPr>
    </w:p>
    <w:p w14:paraId="042D7549" w14:textId="0FAAC2AE" w:rsidR="008454C9" w:rsidRPr="007C389B" w:rsidRDefault="00226FED" w:rsidP="007C389B">
      <w:pPr>
        <w:spacing w:line="360" w:lineRule="auto"/>
        <w:rPr>
          <w:rFonts w:cstheme="minorHAnsi"/>
        </w:rPr>
      </w:pPr>
      <w:r w:rsidRPr="007C389B">
        <w:rPr>
          <w:rFonts w:cstheme="minorHAnsi"/>
        </w:rPr>
        <w:t>With kind regards</w:t>
      </w:r>
      <w:r w:rsidR="007C389B" w:rsidRPr="007C389B">
        <w:rPr>
          <w:rFonts w:cstheme="minorHAnsi"/>
        </w:rPr>
        <w:t>,</w:t>
      </w:r>
    </w:p>
    <w:p w14:paraId="210E3E6E" w14:textId="11225B58" w:rsidR="008454C9" w:rsidRPr="007C389B" w:rsidRDefault="001E36B4" w:rsidP="007C389B">
      <w:pPr>
        <w:spacing w:line="360" w:lineRule="auto"/>
        <w:rPr>
          <w:rFonts w:cstheme="minorHAnsi"/>
        </w:rPr>
      </w:pPr>
      <w:r w:rsidRPr="007C389B">
        <w:rPr>
          <w:rFonts w:cstheme="minorHAnsi"/>
        </w:rPr>
        <w:t>Isobel Hall</w:t>
      </w:r>
    </w:p>
    <w:p w14:paraId="41540A73" w14:textId="77777777" w:rsidR="007C61E0" w:rsidRPr="007C389B" w:rsidRDefault="00226FED" w:rsidP="007C389B">
      <w:pPr>
        <w:spacing w:line="360" w:lineRule="auto"/>
        <w:rPr>
          <w:rFonts w:cstheme="minorHAnsi"/>
          <w:b/>
          <w:bCs/>
        </w:rPr>
      </w:pPr>
      <w:r w:rsidRPr="007C389B">
        <w:rPr>
          <w:rFonts w:cstheme="minorHAnsi"/>
          <w:b/>
          <w:bCs/>
        </w:rPr>
        <w:t>Chair of Trustees</w:t>
      </w:r>
    </w:p>
    <w:p w14:paraId="3965905F" w14:textId="77777777" w:rsidR="007C61E0" w:rsidRPr="007C389B" w:rsidRDefault="007C61E0" w:rsidP="007C389B">
      <w:pPr>
        <w:spacing w:line="360" w:lineRule="auto"/>
        <w:rPr>
          <w:rFonts w:cstheme="minorHAnsi"/>
        </w:rPr>
      </w:pPr>
    </w:p>
    <w:p w14:paraId="543F3BEA" w14:textId="77777777" w:rsidR="007C389B" w:rsidRDefault="007C389B" w:rsidP="007C389B">
      <w:pPr>
        <w:spacing w:line="360" w:lineRule="auto"/>
        <w:rPr>
          <w:rFonts w:cstheme="minorHAnsi"/>
        </w:rPr>
      </w:pPr>
    </w:p>
    <w:p w14:paraId="2B40CA92" w14:textId="18EA5953" w:rsidR="00D22C19" w:rsidRPr="007C389B" w:rsidRDefault="008D6786" w:rsidP="007C389B">
      <w:pPr>
        <w:spacing w:line="360" w:lineRule="auto"/>
        <w:rPr>
          <w:rFonts w:cstheme="minorHAnsi"/>
          <w:b/>
          <w:bCs/>
          <w:u w:val="single"/>
        </w:rPr>
      </w:pPr>
      <w:r w:rsidRPr="007C389B">
        <w:rPr>
          <w:rFonts w:cstheme="minorHAnsi"/>
          <w:b/>
          <w:bCs/>
          <w:u w:val="single"/>
        </w:rPr>
        <w:lastRenderedPageBreak/>
        <w:t xml:space="preserve">About </w:t>
      </w:r>
      <w:r w:rsidR="00840F42" w:rsidRPr="007C389B">
        <w:rPr>
          <w:rFonts w:cstheme="minorHAnsi"/>
          <w:b/>
          <w:bCs/>
          <w:u w:val="single"/>
        </w:rPr>
        <w:t>Sandy Bear Children’s Charity</w:t>
      </w:r>
      <w:r w:rsidR="00BC5D6F" w:rsidRPr="007C389B">
        <w:rPr>
          <w:rFonts w:cstheme="minorHAnsi"/>
          <w:b/>
          <w:bCs/>
          <w:u w:val="single"/>
        </w:rPr>
        <w:t xml:space="preserve"> </w:t>
      </w:r>
    </w:p>
    <w:p w14:paraId="4A478E98" w14:textId="4B6D6050" w:rsidR="00E51A68" w:rsidRPr="007C389B" w:rsidRDefault="00BC5D6F" w:rsidP="007C389B">
      <w:pPr>
        <w:spacing w:line="360" w:lineRule="auto"/>
        <w:rPr>
          <w:rFonts w:cstheme="minorHAnsi"/>
          <w:b/>
          <w:bCs/>
        </w:rPr>
      </w:pPr>
      <w:r w:rsidRPr="007C389B">
        <w:rPr>
          <w:rFonts w:cstheme="minorHAnsi"/>
          <w:b/>
          <w:bCs/>
        </w:rPr>
        <w:t xml:space="preserve">Why </w:t>
      </w:r>
      <w:r w:rsidR="007C389B" w:rsidRPr="007C389B">
        <w:rPr>
          <w:rFonts w:cstheme="minorHAnsi"/>
          <w:b/>
          <w:bCs/>
        </w:rPr>
        <w:t>w</w:t>
      </w:r>
      <w:r w:rsidRPr="007C389B">
        <w:rPr>
          <w:rFonts w:cstheme="minorHAnsi"/>
          <w:b/>
          <w:bCs/>
        </w:rPr>
        <w:t xml:space="preserve">e </w:t>
      </w:r>
      <w:proofErr w:type="gramStart"/>
      <w:r w:rsidR="007C389B" w:rsidRPr="007C389B">
        <w:rPr>
          <w:rFonts w:cstheme="minorHAnsi"/>
          <w:b/>
          <w:bCs/>
        </w:rPr>
        <w:t>e</w:t>
      </w:r>
      <w:r w:rsidRPr="007C389B">
        <w:rPr>
          <w:rFonts w:cstheme="minorHAnsi"/>
          <w:b/>
          <w:bCs/>
        </w:rPr>
        <w:t>xist</w:t>
      </w:r>
      <w:proofErr w:type="gramEnd"/>
    </w:p>
    <w:p w14:paraId="3C2898EA" w14:textId="5E1FECAF" w:rsidR="00E51A68" w:rsidRPr="007C389B" w:rsidRDefault="002E39BE" w:rsidP="007C389B">
      <w:pPr>
        <w:spacing w:line="360" w:lineRule="auto"/>
        <w:rPr>
          <w:rFonts w:cstheme="minorHAnsi"/>
          <w:shd w:val="clear" w:color="auto" w:fill="FFFFFF"/>
        </w:rPr>
      </w:pPr>
      <w:r w:rsidRPr="007C389B">
        <w:rPr>
          <w:rFonts w:cstheme="minorHAnsi"/>
          <w:shd w:val="clear" w:color="auto" w:fill="FFFFFF"/>
        </w:rPr>
        <w:t xml:space="preserve">Sandy Bear Children’s Bereavement Charity was established in </w:t>
      </w:r>
      <w:r w:rsidR="002A50EF" w:rsidRPr="007C389B">
        <w:rPr>
          <w:rFonts w:cstheme="minorHAnsi"/>
          <w:shd w:val="clear" w:color="auto" w:fill="FFFFFF"/>
        </w:rPr>
        <w:t>2017</w:t>
      </w:r>
      <w:r w:rsidRPr="007C389B">
        <w:rPr>
          <w:rFonts w:cstheme="minorHAnsi"/>
          <w:shd w:val="clear" w:color="auto" w:fill="FFFFFF"/>
        </w:rPr>
        <w:t xml:space="preserve"> following an identified need for a child bereavement service in </w:t>
      </w:r>
      <w:r w:rsidR="003D4856" w:rsidRPr="007C389B">
        <w:rPr>
          <w:rFonts w:cstheme="minorHAnsi"/>
          <w:shd w:val="clear" w:color="auto" w:fill="FFFFFF"/>
        </w:rPr>
        <w:t>Pembrokeshire County</w:t>
      </w:r>
      <w:r w:rsidRPr="007C389B">
        <w:rPr>
          <w:rFonts w:cstheme="minorHAnsi"/>
          <w:shd w:val="clear" w:color="auto" w:fill="FFFFFF"/>
        </w:rPr>
        <w:t xml:space="preserve"> to support young people up to the age of 18 who have suffered, or who are likely to suffer a bereavement.</w:t>
      </w:r>
      <w:r w:rsidR="00053C01" w:rsidRPr="007C389B">
        <w:rPr>
          <w:rFonts w:cstheme="minorHAnsi"/>
          <w:shd w:val="clear" w:color="auto" w:fill="FFFFFF"/>
        </w:rPr>
        <w:t xml:space="preserve"> </w:t>
      </w:r>
      <w:r w:rsidR="00053C01" w:rsidRPr="007C389B">
        <w:rPr>
          <w:rStyle w:val="normaltextrun"/>
          <w:rFonts w:cstheme="minorHAnsi"/>
          <w:color w:val="000000"/>
        </w:rPr>
        <w:t>We became a</w:t>
      </w:r>
      <w:r w:rsidR="002A50EF" w:rsidRPr="007C389B">
        <w:rPr>
          <w:rStyle w:val="normaltextrun"/>
          <w:rFonts w:cstheme="minorHAnsi"/>
          <w:color w:val="000000"/>
        </w:rPr>
        <w:t xml:space="preserve"> registered </w:t>
      </w:r>
      <w:r w:rsidR="00053C01" w:rsidRPr="007C389B">
        <w:rPr>
          <w:rStyle w:val="normaltextrun"/>
          <w:rFonts w:cstheme="minorHAnsi"/>
          <w:color w:val="000000"/>
        </w:rPr>
        <w:t>charity in 2019.</w:t>
      </w:r>
      <w:r w:rsidR="00053C01" w:rsidRPr="007C389B">
        <w:rPr>
          <w:rStyle w:val="eop"/>
          <w:rFonts w:cstheme="minorHAnsi"/>
          <w:lang w:val="en-US"/>
        </w:rPr>
        <w:t>​</w:t>
      </w:r>
    </w:p>
    <w:p w14:paraId="426D2C2C" w14:textId="05182541" w:rsidR="00CE6B11" w:rsidRPr="007C389B" w:rsidRDefault="00CE6B11" w:rsidP="007C389B">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7C389B">
        <w:rPr>
          <w:rStyle w:val="normaltextrun"/>
          <w:rFonts w:asciiTheme="minorHAnsi" w:hAnsiTheme="minorHAnsi" w:cstheme="minorHAnsi"/>
          <w:color w:val="000000"/>
          <w:sz w:val="22"/>
          <w:szCs w:val="22"/>
        </w:rPr>
        <w:t>Our charity exists to improve the life outcomes of children and young people who have been bereaved</w:t>
      </w:r>
      <w:r w:rsidR="003D4856" w:rsidRPr="007C389B">
        <w:rPr>
          <w:rStyle w:val="normaltextrun"/>
          <w:rFonts w:asciiTheme="minorHAnsi" w:hAnsiTheme="minorHAnsi" w:cstheme="minorHAnsi"/>
          <w:color w:val="000000"/>
          <w:sz w:val="22"/>
          <w:szCs w:val="22"/>
        </w:rPr>
        <w:t xml:space="preserve"> or are facing bereavement</w:t>
      </w:r>
      <w:r w:rsidRPr="007C389B">
        <w:rPr>
          <w:rStyle w:val="normaltextrun"/>
          <w:rFonts w:asciiTheme="minorHAnsi" w:hAnsiTheme="minorHAnsi" w:cstheme="minorHAnsi"/>
          <w:color w:val="000000"/>
          <w:sz w:val="22"/>
          <w:szCs w:val="22"/>
        </w:rPr>
        <w:t xml:space="preserve"> by the death of a significant person in their lives. We provide a service to toddlers, children and young people up to the age of 18 and our support includes both therapeutic</w:t>
      </w:r>
      <w:r w:rsidR="0096330A" w:rsidRPr="007C389B">
        <w:rPr>
          <w:rStyle w:val="normaltextrun"/>
          <w:rFonts w:asciiTheme="minorHAnsi" w:hAnsiTheme="minorHAnsi" w:cstheme="minorHAnsi"/>
          <w:color w:val="000000"/>
          <w:sz w:val="22"/>
          <w:szCs w:val="22"/>
        </w:rPr>
        <w:t>,</w:t>
      </w:r>
      <w:r w:rsidRPr="007C389B">
        <w:rPr>
          <w:rStyle w:val="normaltextrun"/>
          <w:rFonts w:asciiTheme="minorHAnsi" w:hAnsiTheme="minorHAnsi" w:cstheme="minorHAnsi"/>
          <w:color w:val="000000"/>
          <w:sz w:val="22"/>
          <w:szCs w:val="22"/>
        </w:rPr>
        <w:t xml:space="preserve"> 1:1 and peer group work that can take several months.</w:t>
      </w:r>
      <w:r w:rsidRPr="007C389B">
        <w:rPr>
          <w:rStyle w:val="eop"/>
          <w:rFonts w:asciiTheme="minorHAnsi" w:hAnsiTheme="minorHAnsi" w:cstheme="minorHAnsi"/>
          <w:sz w:val="22"/>
          <w:szCs w:val="22"/>
          <w:lang w:val="en-US"/>
        </w:rPr>
        <w:t>​</w:t>
      </w:r>
    </w:p>
    <w:p w14:paraId="71445F5C" w14:textId="77777777" w:rsidR="00CE6B11" w:rsidRPr="007C389B" w:rsidRDefault="00CE6B11" w:rsidP="007C389B">
      <w:pPr>
        <w:pStyle w:val="paragraph"/>
        <w:spacing w:before="0" w:beforeAutospacing="0" w:after="0" w:afterAutospacing="0" w:line="360" w:lineRule="auto"/>
        <w:textAlignment w:val="baseline"/>
        <w:rPr>
          <w:rFonts w:asciiTheme="minorHAnsi" w:hAnsiTheme="minorHAnsi" w:cstheme="minorHAnsi"/>
          <w:sz w:val="22"/>
          <w:szCs w:val="22"/>
        </w:rPr>
      </w:pPr>
      <w:r w:rsidRPr="007C389B">
        <w:rPr>
          <w:rStyle w:val="eop"/>
          <w:rFonts w:asciiTheme="minorHAnsi" w:hAnsiTheme="minorHAnsi" w:cstheme="minorHAnsi"/>
          <w:sz w:val="22"/>
          <w:szCs w:val="22"/>
        </w:rPr>
        <w:t>​</w:t>
      </w:r>
    </w:p>
    <w:p w14:paraId="670B4248" w14:textId="617BB00C" w:rsidR="00CE6B11" w:rsidRPr="007C389B" w:rsidRDefault="00CE6B11" w:rsidP="007C389B">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7C389B">
        <w:rPr>
          <w:rStyle w:val="normaltextrun"/>
          <w:rFonts w:asciiTheme="minorHAnsi" w:hAnsiTheme="minorHAnsi" w:cstheme="minorHAnsi"/>
          <w:color w:val="000000"/>
          <w:sz w:val="22"/>
          <w:szCs w:val="22"/>
        </w:rPr>
        <w:t xml:space="preserve">Children, like adults, have a right to mourn, regardless of their age and understanding. </w:t>
      </w:r>
      <w:r w:rsidR="0094659C" w:rsidRPr="007C389B">
        <w:rPr>
          <w:rStyle w:val="normaltextrun"/>
          <w:rFonts w:asciiTheme="minorHAnsi" w:hAnsiTheme="minorHAnsi" w:cstheme="minorHAnsi"/>
          <w:color w:val="000000"/>
          <w:sz w:val="22"/>
          <w:szCs w:val="22"/>
        </w:rPr>
        <w:t>They</w:t>
      </w:r>
      <w:r w:rsidRPr="007C389B">
        <w:rPr>
          <w:rStyle w:val="normaltextrun"/>
          <w:rFonts w:asciiTheme="minorHAnsi" w:hAnsiTheme="minorHAnsi" w:cstheme="minorHAnsi"/>
          <w:color w:val="000000"/>
          <w:sz w:val="22"/>
          <w:szCs w:val="22"/>
        </w:rPr>
        <w:t xml:space="preserve"> want to know what has happened to them to be able to make sense of it.</w:t>
      </w:r>
      <w:r w:rsidRPr="007C389B">
        <w:rPr>
          <w:rStyle w:val="eop"/>
          <w:rFonts w:asciiTheme="minorHAnsi" w:hAnsiTheme="minorHAnsi" w:cstheme="minorHAnsi"/>
          <w:sz w:val="22"/>
          <w:szCs w:val="22"/>
          <w:lang w:val="en-US"/>
        </w:rPr>
        <w:t>​</w:t>
      </w:r>
    </w:p>
    <w:p w14:paraId="35FAB9B8" w14:textId="77777777" w:rsidR="00CE6B11" w:rsidRPr="007C389B" w:rsidRDefault="00CE6B11" w:rsidP="007C389B">
      <w:pPr>
        <w:pStyle w:val="paragraph"/>
        <w:spacing w:before="0" w:beforeAutospacing="0" w:after="0" w:afterAutospacing="0" w:line="360" w:lineRule="auto"/>
        <w:textAlignment w:val="baseline"/>
        <w:rPr>
          <w:rFonts w:asciiTheme="minorHAnsi" w:hAnsiTheme="minorHAnsi" w:cstheme="minorHAnsi"/>
          <w:sz w:val="22"/>
          <w:szCs w:val="22"/>
        </w:rPr>
      </w:pPr>
      <w:r w:rsidRPr="007C389B">
        <w:rPr>
          <w:rStyle w:val="eop"/>
          <w:rFonts w:asciiTheme="minorHAnsi" w:hAnsiTheme="minorHAnsi" w:cstheme="minorHAnsi"/>
          <w:sz w:val="22"/>
          <w:szCs w:val="22"/>
        </w:rPr>
        <w:t>​</w:t>
      </w:r>
    </w:p>
    <w:p w14:paraId="6EB3A175" w14:textId="70362ACE" w:rsidR="00CE6B11" w:rsidRPr="007C389B" w:rsidRDefault="00CE6B11" w:rsidP="007C389B">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7C389B">
        <w:rPr>
          <w:rStyle w:val="normaltextrun"/>
          <w:rFonts w:asciiTheme="minorHAnsi" w:hAnsiTheme="minorHAnsi" w:cstheme="minorHAnsi"/>
          <w:color w:val="000000"/>
          <w:sz w:val="22"/>
          <w:szCs w:val="22"/>
        </w:rPr>
        <w:t>We focus on listening to the child and help them share their story in their own words</w:t>
      </w:r>
      <w:r w:rsidR="00F3061F" w:rsidRPr="007C389B">
        <w:rPr>
          <w:rStyle w:val="normaltextrun"/>
          <w:rFonts w:asciiTheme="minorHAnsi" w:hAnsiTheme="minorHAnsi" w:cstheme="minorHAnsi"/>
          <w:color w:val="000000"/>
          <w:sz w:val="22"/>
          <w:szCs w:val="22"/>
        </w:rPr>
        <w:t xml:space="preserve">, </w:t>
      </w:r>
      <w:r w:rsidRPr="007C389B">
        <w:rPr>
          <w:rStyle w:val="normaltextrun"/>
          <w:rFonts w:asciiTheme="minorHAnsi" w:hAnsiTheme="minorHAnsi" w:cstheme="minorHAnsi"/>
          <w:color w:val="000000"/>
          <w:sz w:val="22"/>
          <w:szCs w:val="22"/>
        </w:rPr>
        <w:t>share experiences, worries and fears. We also support parents/carers to develop understanding about how children grieve and to identi</w:t>
      </w:r>
      <w:r w:rsidR="00A7188F" w:rsidRPr="007C389B">
        <w:rPr>
          <w:rStyle w:val="normaltextrun"/>
          <w:rFonts w:asciiTheme="minorHAnsi" w:hAnsiTheme="minorHAnsi" w:cstheme="minorHAnsi"/>
          <w:color w:val="000000"/>
          <w:sz w:val="22"/>
          <w:szCs w:val="22"/>
        </w:rPr>
        <w:t>f</w:t>
      </w:r>
      <w:r w:rsidRPr="007C389B">
        <w:rPr>
          <w:rStyle w:val="normaltextrun"/>
          <w:rFonts w:asciiTheme="minorHAnsi" w:hAnsiTheme="minorHAnsi" w:cstheme="minorHAnsi"/>
          <w:color w:val="000000"/>
          <w:sz w:val="22"/>
          <w:szCs w:val="22"/>
        </w:rPr>
        <w:t>y ways of supporting their child. </w:t>
      </w:r>
      <w:r w:rsidRPr="007C389B">
        <w:rPr>
          <w:rStyle w:val="eop"/>
          <w:rFonts w:asciiTheme="minorHAnsi" w:hAnsiTheme="minorHAnsi" w:cstheme="minorHAnsi"/>
          <w:sz w:val="22"/>
          <w:szCs w:val="22"/>
          <w:lang w:val="en-US"/>
        </w:rPr>
        <w:t>​</w:t>
      </w:r>
    </w:p>
    <w:p w14:paraId="7C45E8A1" w14:textId="77777777" w:rsidR="00CE6B11" w:rsidRPr="007C389B" w:rsidRDefault="00CE6B11" w:rsidP="007C389B">
      <w:pPr>
        <w:pStyle w:val="paragraph"/>
        <w:spacing w:before="0" w:beforeAutospacing="0" w:after="0" w:afterAutospacing="0" w:line="360" w:lineRule="auto"/>
        <w:textAlignment w:val="baseline"/>
        <w:rPr>
          <w:rFonts w:asciiTheme="minorHAnsi" w:hAnsiTheme="minorHAnsi" w:cstheme="minorHAnsi"/>
          <w:sz w:val="22"/>
          <w:szCs w:val="22"/>
        </w:rPr>
      </w:pPr>
      <w:r w:rsidRPr="007C389B">
        <w:rPr>
          <w:rStyle w:val="eop"/>
          <w:rFonts w:asciiTheme="minorHAnsi" w:hAnsiTheme="minorHAnsi" w:cstheme="minorHAnsi"/>
          <w:sz w:val="22"/>
          <w:szCs w:val="22"/>
        </w:rPr>
        <w:t>​</w:t>
      </w:r>
    </w:p>
    <w:p w14:paraId="20FA74AE" w14:textId="3CEBDA3D" w:rsidR="00CE6B11" w:rsidRPr="007C389B" w:rsidRDefault="00CE6B11" w:rsidP="007C389B">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7C389B">
        <w:rPr>
          <w:rStyle w:val="normaltextrun"/>
          <w:rFonts w:asciiTheme="minorHAnsi" w:hAnsiTheme="minorHAnsi" w:cstheme="minorHAnsi"/>
          <w:color w:val="000000"/>
          <w:sz w:val="22"/>
          <w:szCs w:val="22"/>
        </w:rPr>
        <w:t>We work directly with families</w:t>
      </w:r>
      <w:r w:rsidR="00A7188F" w:rsidRPr="007C389B">
        <w:rPr>
          <w:rStyle w:val="normaltextrun"/>
          <w:rFonts w:asciiTheme="minorHAnsi" w:hAnsiTheme="minorHAnsi" w:cstheme="minorHAnsi"/>
          <w:color w:val="000000"/>
          <w:sz w:val="22"/>
          <w:szCs w:val="22"/>
        </w:rPr>
        <w:t>,</w:t>
      </w:r>
      <w:r w:rsidRPr="007C389B">
        <w:rPr>
          <w:rStyle w:val="normaltextrun"/>
          <w:rFonts w:asciiTheme="minorHAnsi" w:hAnsiTheme="minorHAnsi" w:cstheme="minorHAnsi"/>
          <w:color w:val="000000"/>
          <w:sz w:val="22"/>
          <w:szCs w:val="22"/>
        </w:rPr>
        <w:t xml:space="preserve"> professionals</w:t>
      </w:r>
      <w:r w:rsidR="00A7188F" w:rsidRPr="007C389B">
        <w:rPr>
          <w:rStyle w:val="normaltextrun"/>
          <w:rFonts w:asciiTheme="minorHAnsi" w:hAnsiTheme="minorHAnsi" w:cstheme="minorHAnsi"/>
          <w:color w:val="000000"/>
          <w:sz w:val="22"/>
          <w:szCs w:val="22"/>
        </w:rPr>
        <w:t>/multi agency</w:t>
      </w:r>
      <w:r w:rsidRPr="007C389B">
        <w:rPr>
          <w:rStyle w:val="normaltextrun"/>
          <w:rFonts w:asciiTheme="minorHAnsi" w:hAnsiTheme="minorHAnsi" w:cstheme="minorHAnsi"/>
          <w:color w:val="000000"/>
          <w:sz w:val="22"/>
          <w:szCs w:val="22"/>
        </w:rPr>
        <w:t xml:space="preserve"> such as police, </w:t>
      </w:r>
      <w:r w:rsidR="00DF48F6" w:rsidRPr="007C389B">
        <w:rPr>
          <w:rStyle w:val="normaltextrun"/>
          <w:rFonts w:asciiTheme="minorHAnsi" w:hAnsiTheme="minorHAnsi" w:cstheme="minorHAnsi"/>
          <w:color w:val="000000"/>
          <w:sz w:val="22"/>
          <w:szCs w:val="22"/>
        </w:rPr>
        <w:t>teachers,</w:t>
      </w:r>
      <w:r w:rsidRPr="007C389B">
        <w:rPr>
          <w:rStyle w:val="normaltextrun"/>
          <w:rFonts w:asciiTheme="minorHAnsi" w:hAnsiTheme="minorHAnsi" w:cstheme="minorHAnsi"/>
          <w:color w:val="000000"/>
          <w:sz w:val="22"/>
          <w:szCs w:val="22"/>
        </w:rPr>
        <w:t xml:space="preserve"> and health personnel, advising how best to support children and families who are facing or have experienced bereavement. </w:t>
      </w:r>
      <w:r w:rsidRPr="007C389B">
        <w:rPr>
          <w:rStyle w:val="eop"/>
          <w:rFonts w:asciiTheme="minorHAnsi" w:hAnsiTheme="minorHAnsi" w:cstheme="minorHAnsi"/>
          <w:sz w:val="22"/>
          <w:szCs w:val="22"/>
          <w:lang w:val="en-US"/>
        </w:rPr>
        <w:t>​</w:t>
      </w:r>
    </w:p>
    <w:p w14:paraId="435B0B5B" w14:textId="1088623C" w:rsidR="00CE6B11" w:rsidRPr="007C389B" w:rsidRDefault="00CE6B11" w:rsidP="007C389B">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7C389B">
        <w:rPr>
          <w:rStyle w:val="normaltextrun"/>
          <w:rFonts w:asciiTheme="minorHAnsi" w:hAnsiTheme="minorHAnsi" w:cstheme="minorHAnsi"/>
          <w:color w:val="000000"/>
          <w:sz w:val="22"/>
          <w:szCs w:val="22"/>
        </w:rPr>
        <w:t>We are a child bereavement specialist service, using a</w:t>
      </w:r>
      <w:r w:rsidR="003D4856" w:rsidRPr="007C389B">
        <w:rPr>
          <w:rStyle w:val="normaltextrun"/>
          <w:rFonts w:asciiTheme="minorHAnsi" w:hAnsiTheme="minorHAnsi" w:cstheme="minorHAnsi"/>
          <w:color w:val="000000"/>
          <w:sz w:val="22"/>
          <w:szCs w:val="22"/>
        </w:rPr>
        <w:t>n</w:t>
      </w:r>
      <w:r w:rsidRPr="007C389B">
        <w:rPr>
          <w:rStyle w:val="normaltextrun"/>
          <w:rFonts w:asciiTheme="minorHAnsi" w:hAnsiTheme="minorHAnsi" w:cstheme="minorHAnsi"/>
          <w:color w:val="000000"/>
          <w:sz w:val="22"/>
          <w:szCs w:val="22"/>
        </w:rPr>
        <w:t xml:space="preserve"> evidence base to inform our work. </w:t>
      </w:r>
      <w:r w:rsidRPr="007C389B">
        <w:rPr>
          <w:rStyle w:val="eop"/>
          <w:rFonts w:asciiTheme="minorHAnsi" w:hAnsiTheme="minorHAnsi" w:cstheme="minorHAnsi"/>
          <w:sz w:val="22"/>
          <w:szCs w:val="22"/>
          <w:lang w:val="en-US"/>
        </w:rPr>
        <w:t>​</w:t>
      </w:r>
    </w:p>
    <w:p w14:paraId="16CF7B3A" w14:textId="77777777" w:rsidR="00CE6B11" w:rsidRPr="007C389B" w:rsidRDefault="00CE6B11" w:rsidP="007C389B">
      <w:pPr>
        <w:pStyle w:val="paragraph"/>
        <w:spacing w:before="0" w:beforeAutospacing="0" w:after="0" w:afterAutospacing="0" w:line="360" w:lineRule="auto"/>
        <w:textAlignment w:val="baseline"/>
        <w:rPr>
          <w:rFonts w:asciiTheme="minorHAnsi" w:hAnsiTheme="minorHAnsi" w:cstheme="minorHAnsi"/>
          <w:sz w:val="22"/>
          <w:szCs w:val="22"/>
        </w:rPr>
      </w:pPr>
      <w:r w:rsidRPr="007C389B">
        <w:rPr>
          <w:rStyle w:val="eop"/>
          <w:rFonts w:asciiTheme="minorHAnsi" w:hAnsiTheme="minorHAnsi" w:cstheme="minorHAnsi"/>
          <w:sz w:val="22"/>
          <w:szCs w:val="22"/>
        </w:rPr>
        <w:t>​</w:t>
      </w:r>
    </w:p>
    <w:p w14:paraId="1117E918" w14:textId="76818855" w:rsidR="005C17FD" w:rsidRPr="007C389B" w:rsidRDefault="001552AF" w:rsidP="007C389B">
      <w:pPr>
        <w:pStyle w:val="paragraph"/>
        <w:spacing w:before="0" w:beforeAutospacing="0" w:after="0" w:afterAutospacing="0" w:line="360" w:lineRule="auto"/>
        <w:textAlignment w:val="baseline"/>
        <w:rPr>
          <w:rStyle w:val="normaltextrun"/>
          <w:rFonts w:asciiTheme="minorHAnsi" w:hAnsiTheme="minorHAnsi" w:cstheme="minorHAnsi"/>
          <w:color w:val="000000"/>
          <w:sz w:val="22"/>
          <w:szCs w:val="22"/>
        </w:rPr>
      </w:pPr>
      <w:r w:rsidRPr="007C389B">
        <w:rPr>
          <w:rStyle w:val="normaltextrun"/>
          <w:rFonts w:asciiTheme="minorHAnsi" w:hAnsiTheme="minorHAnsi" w:cstheme="minorHAnsi"/>
          <w:color w:val="000000"/>
          <w:sz w:val="22"/>
          <w:szCs w:val="22"/>
        </w:rPr>
        <w:t>We</w:t>
      </w:r>
      <w:r w:rsidR="002A50EF" w:rsidRPr="007C389B">
        <w:rPr>
          <w:rStyle w:val="normaltextrun"/>
          <w:rFonts w:asciiTheme="minorHAnsi" w:hAnsiTheme="minorHAnsi" w:cstheme="minorHAnsi"/>
          <w:color w:val="000000"/>
          <w:sz w:val="22"/>
          <w:szCs w:val="22"/>
        </w:rPr>
        <w:t xml:space="preserve"> have been fortunate to have the opportunity to represent</w:t>
      </w:r>
      <w:r w:rsidR="00683655" w:rsidRPr="007C389B">
        <w:rPr>
          <w:rStyle w:val="normaltextrun"/>
          <w:rFonts w:asciiTheme="minorHAnsi" w:hAnsiTheme="minorHAnsi" w:cstheme="minorHAnsi"/>
          <w:color w:val="000000"/>
          <w:sz w:val="22"/>
          <w:szCs w:val="22"/>
        </w:rPr>
        <w:t xml:space="preserve"> </w:t>
      </w:r>
      <w:r w:rsidR="002F73AE" w:rsidRPr="007C389B">
        <w:rPr>
          <w:rStyle w:val="normaltextrun"/>
          <w:rFonts w:asciiTheme="minorHAnsi" w:hAnsiTheme="minorHAnsi" w:cstheme="minorHAnsi"/>
          <w:color w:val="000000"/>
          <w:sz w:val="22"/>
          <w:szCs w:val="22"/>
        </w:rPr>
        <w:t xml:space="preserve">the needs of children, young people and their families </w:t>
      </w:r>
      <w:r w:rsidR="003D4856" w:rsidRPr="007C389B">
        <w:rPr>
          <w:rStyle w:val="normaltextrun"/>
          <w:rFonts w:asciiTheme="minorHAnsi" w:hAnsiTheme="minorHAnsi" w:cstheme="minorHAnsi"/>
          <w:color w:val="000000"/>
          <w:sz w:val="22"/>
          <w:szCs w:val="22"/>
        </w:rPr>
        <w:t>in work carried out by the</w:t>
      </w:r>
      <w:r w:rsidR="002F73AE" w:rsidRPr="007C389B">
        <w:rPr>
          <w:rStyle w:val="normaltextrun"/>
          <w:rFonts w:asciiTheme="minorHAnsi" w:hAnsiTheme="minorHAnsi" w:cstheme="minorHAnsi"/>
          <w:color w:val="000000"/>
          <w:sz w:val="22"/>
          <w:szCs w:val="22"/>
        </w:rPr>
        <w:t xml:space="preserve"> </w:t>
      </w:r>
      <w:r w:rsidR="00CE6B11" w:rsidRPr="007C389B">
        <w:rPr>
          <w:rStyle w:val="normaltextrun"/>
          <w:rFonts w:asciiTheme="minorHAnsi" w:hAnsiTheme="minorHAnsi" w:cstheme="minorHAnsi"/>
          <w:color w:val="000000"/>
          <w:sz w:val="22"/>
          <w:szCs w:val="22"/>
        </w:rPr>
        <w:t>W</w:t>
      </w:r>
      <w:r w:rsidR="004521B1" w:rsidRPr="007C389B">
        <w:rPr>
          <w:rStyle w:val="normaltextrun"/>
          <w:rFonts w:asciiTheme="minorHAnsi" w:hAnsiTheme="minorHAnsi" w:cstheme="minorHAnsi"/>
          <w:color w:val="000000"/>
          <w:sz w:val="22"/>
          <w:szCs w:val="22"/>
        </w:rPr>
        <w:t xml:space="preserve">elsh </w:t>
      </w:r>
      <w:r w:rsidR="00CE6B11" w:rsidRPr="007C389B">
        <w:rPr>
          <w:rStyle w:val="normaltextrun"/>
          <w:rFonts w:asciiTheme="minorHAnsi" w:hAnsiTheme="minorHAnsi" w:cstheme="minorHAnsi"/>
          <w:color w:val="000000"/>
          <w:sz w:val="22"/>
          <w:szCs w:val="22"/>
        </w:rPr>
        <w:t>G</w:t>
      </w:r>
      <w:r w:rsidR="004521B1" w:rsidRPr="007C389B">
        <w:rPr>
          <w:rStyle w:val="normaltextrun"/>
          <w:rFonts w:asciiTheme="minorHAnsi" w:hAnsiTheme="minorHAnsi" w:cstheme="minorHAnsi"/>
          <w:color w:val="000000"/>
          <w:sz w:val="22"/>
          <w:szCs w:val="22"/>
        </w:rPr>
        <w:t>overnment</w:t>
      </w:r>
      <w:r w:rsidR="003D4856" w:rsidRPr="007C389B">
        <w:rPr>
          <w:rStyle w:val="normaltextrun"/>
          <w:rFonts w:asciiTheme="minorHAnsi" w:hAnsiTheme="minorHAnsi" w:cstheme="minorHAnsi"/>
          <w:color w:val="000000"/>
          <w:sz w:val="22"/>
          <w:szCs w:val="22"/>
        </w:rPr>
        <w:t xml:space="preserve"> on bereavement</w:t>
      </w:r>
      <w:r w:rsidRPr="007C389B">
        <w:rPr>
          <w:rStyle w:val="normaltextrun"/>
          <w:rFonts w:asciiTheme="minorHAnsi" w:hAnsiTheme="minorHAnsi" w:cstheme="minorHAnsi"/>
          <w:color w:val="000000"/>
          <w:sz w:val="22"/>
          <w:szCs w:val="22"/>
        </w:rPr>
        <w:t xml:space="preserve">. </w:t>
      </w:r>
      <w:r w:rsidR="002A50EF" w:rsidRPr="007C389B">
        <w:rPr>
          <w:rStyle w:val="normaltextrun"/>
          <w:rFonts w:asciiTheme="minorHAnsi" w:hAnsiTheme="minorHAnsi" w:cstheme="minorHAnsi"/>
          <w:color w:val="000000"/>
          <w:sz w:val="22"/>
          <w:szCs w:val="22"/>
        </w:rPr>
        <w:t>We were able to be part of the workgroup that developed the</w:t>
      </w:r>
      <w:r w:rsidR="00BF6520" w:rsidRPr="007C389B">
        <w:rPr>
          <w:rStyle w:val="normaltextrun"/>
          <w:rFonts w:asciiTheme="minorHAnsi" w:hAnsiTheme="minorHAnsi" w:cstheme="minorHAnsi"/>
          <w:color w:val="000000"/>
          <w:sz w:val="22"/>
          <w:szCs w:val="22"/>
        </w:rPr>
        <w:t xml:space="preserve"> </w:t>
      </w:r>
      <w:r w:rsidR="00733DDC" w:rsidRPr="007C389B">
        <w:rPr>
          <w:rStyle w:val="normaltextrun"/>
          <w:rFonts w:asciiTheme="minorHAnsi" w:hAnsiTheme="minorHAnsi" w:cstheme="minorHAnsi"/>
          <w:color w:val="000000"/>
          <w:sz w:val="22"/>
          <w:szCs w:val="22"/>
        </w:rPr>
        <w:t xml:space="preserve">National Framework for the Delivery of Bereavement Care, </w:t>
      </w:r>
      <w:r w:rsidR="006A6D33" w:rsidRPr="007C389B">
        <w:rPr>
          <w:rStyle w:val="normaltextrun"/>
          <w:rFonts w:asciiTheme="minorHAnsi" w:hAnsiTheme="minorHAnsi" w:cstheme="minorHAnsi"/>
          <w:color w:val="000000"/>
          <w:sz w:val="22"/>
          <w:szCs w:val="22"/>
        </w:rPr>
        <w:t xml:space="preserve">Welsh Government, </w:t>
      </w:r>
      <w:r w:rsidR="00733DDC" w:rsidRPr="007C389B">
        <w:rPr>
          <w:rStyle w:val="normaltextrun"/>
          <w:rFonts w:asciiTheme="minorHAnsi" w:hAnsiTheme="minorHAnsi" w:cstheme="minorHAnsi"/>
          <w:color w:val="000000"/>
          <w:sz w:val="22"/>
          <w:szCs w:val="22"/>
        </w:rPr>
        <w:t>2</w:t>
      </w:r>
      <w:r w:rsidR="006A6D33" w:rsidRPr="007C389B">
        <w:rPr>
          <w:rStyle w:val="normaltextrun"/>
          <w:rFonts w:asciiTheme="minorHAnsi" w:hAnsiTheme="minorHAnsi" w:cstheme="minorHAnsi"/>
          <w:color w:val="000000"/>
          <w:sz w:val="22"/>
          <w:szCs w:val="22"/>
        </w:rPr>
        <w:t>8</w:t>
      </w:r>
      <w:r w:rsidR="006A6D33" w:rsidRPr="007C389B">
        <w:rPr>
          <w:rStyle w:val="normaltextrun"/>
          <w:rFonts w:asciiTheme="minorHAnsi" w:hAnsiTheme="minorHAnsi" w:cstheme="minorHAnsi"/>
          <w:color w:val="000000"/>
          <w:sz w:val="22"/>
          <w:szCs w:val="22"/>
          <w:vertAlign w:val="superscript"/>
        </w:rPr>
        <w:t>th</w:t>
      </w:r>
      <w:r w:rsidR="006A6D33" w:rsidRPr="007C389B">
        <w:rPr>
          <w:rStyle w:val="normaltextrun"/>
          <w:rFonts w:asciiTheme="minorHAnsi" w:hAnsiTheme="minorHAnsi" w:cstheme="minorHAnsi"/>
          <w:color w:val="000000"/>
          <w:sz w:val="22"/>
          <w:szCs w:val="22"/>
        </w:rPr>
        <w:t xml:space="preserve"> Oct 2021</w:t>
      </w:r>
      <w:r w:rsidR="00BF6520" w:rsidRPr="007C389B">
        <w:rPr>
          <w:rStyle w:val="normaltextrun"/>
          <w:rFonts w:asciiTheme="minorHAnsi" w:hAnsiTheme="minorHAnsi" w:cstheme="minorHAnsi"/>
          <w:color w:val="000000"/>
          <w:sz w:val="22"/>
          <w:szCs w:val="22"/>
        </w:rPr>
        <w:t xml:space="preserve">.  </w:t>
      </w:r>
    </w:p>
    <w:p w14:paraId="62581A37" w14:textId="77777777" w:rsidR="003D4856" w:rsidRPr="007C389B" w:rsidRDefault="003D4856" w:rsidP="007C389B">
      <w:pPr>
        <w:pStyle w:val="paragraph"/>
        <w:spacing w:before="0" w:beforeAutospacing="0" w:after="0" w:afterAutospacing="0" w:line="360" w:lineRule="auto"/>
        <w:textAlignment w:val="baseline"/>
        <w:rPr>
          <w:rStyle w:val="normaltextrun"/>
          <w:rFonts w:asciiTheme="minorHAnsi" w:hAnsiTheme="minorHAnsi" w:cstheme="minorHAnsi"/>
          <w:color w:val="000000"/>
          <w:sz w:val="22"/>
          <w:szCs w:val="22"/>
        </w:rPr>
      </w:pPr>
    </w:p>
    <w:p w14:paraId="7B55E971" w14:textId="598ED064" w:rsidR="00CE6B11" w:rsidRPr="007C389B" w:rsidRDefault="00B936AB" w:rsidP="007C389B">
      <w:pPr>
        <w:pStyle w:val="paragraph"/>
        <w:spacing w:before="0" w:beforeAutospacing="0" w:after="0" w:afterAutospacing="0" w:line="360" w:lineRule="auto"/>
        <w:textAlignment w:val="baseline"/>
        <w:rPr>
          <w:rStyle w:val="eop"/>
          <w:rFonts w:asciiTheme="minorHAnsi" w:hAnsiTheme="minorHAnsi" w:cstheme="minorHAnsi"/>
          <w:sz w:val="22"/>
          <w:szCs w:val="22"/>
          <w:lang w:val="en-US"/>
        </w:rPr>
      </w:pPr>
      <w:r w:rsidRPr="007C389B">
        <w:rPr>
          <w:rStyle w:val="normaltextrun"/>
          <w:rFonts w:asciiTheme="minorHAnsi" w:hAnsiTheme="minorHAnsi" w:cstheme="minorHAnsi"/>
          <w:color w:val="000000"/>
          <w:sz w:val="22"/>
          <w:szCs w:val="22"/>
        </w:rPr>
        <w:t>We are members of the</w:t>
      </w:r>
      <w:r w:rsidR="00CE6B11" w:rsidRPr="007C389B">
        <w:rPr>
          <w:rStyle w:val="normaltextrun"/>
          <w:rFonts w:asciiTheme="minorHAnsi" w:hAnsiTheme="minorHAnsi" w:cstheme="minorHAnsi"/>
          <w:color w:val="000000"/>
          <w:sz w:val="22"/>
          <w:szCs w:val="22"/>
        </w:rPr>
        <w:t xml:space="preserve"> Bereavement Care Framework across Wales</w:t>
      </w:r>
      <w:r w:rsidR="00632E42" w:rsidRPr="007C389B">
        <w:rPr>
          <w:rStyle w:val="normaltextrun"/>
          <w:rFonts w:asciiTheme="minorHAnsi" w:hAnsiTheme="minorHAnsi" w:cstheme="minorHAnsi"/>
          <w:color w:val="000000"/>
          <w:sz w:val="22"/>
          <w:szCs w:val="22"/>
        </w:rPr>
        <w:t xml:space="preserve"> </w:t>
      </w:r>
      <w:r w:rsidR="002A50EF" w:rsidRPr="007C389B">
        <w:rPr>
          <w:rStyle w:val="eop"/>
          <w:rFonts w:asciiTheme="minorHAnsi" w:hAnsiTheme="minorHAnsi" w:cstheme="minorHAnsi"/>
          <w:sz w:val="22"/>
          <w:szCs w:val="22"/>
          <w:lang w:val="en-US"/>
        </w:rPr>
        <w:t>and</w:t>
      </w:r>
      <w:r w:rsidRPr="007C389B">
        <w:rPr>
          <w:rStyle w:val="eop"/>
          <w:rFonts w:asciiTheme="minorHAnsi" w:hAnsiTheme="minorHAnsi" w:cstheme="minorHAnsi"/>
          <w:sz w:val="22"/>
          <w:szCs w:val="22"/>
          <w:lang w:val="en-US"/>
        </w:rPr>
        <w:t xml:space="preserve"> this </w:t>
      </w:r>
      <w:r w:rsidR="002A50EF" w:rsidRPr="007C389B">
        <w:rPr>
          <w:rStyle w:val="eop"/>
          <w:rFonts w:asciiTheme="minorHAnsi" w:hAnsiTheme="minorHAnsi" w:cstheme="minorHAnsi"/>
          <w:sz w:val="22"/>
          <w:szCs w:val="22"/>
          <w:lang w:val="en-US"/>
        </w:rPr>
        <w:t>supports</w:t>
      </w:r>
      <w:r w:rsidRPr="007C389B">
        <w:rPr>
          <w:rStyle w:val="eop"/>
          <w:rFonts w:asciiTheme="minorHAnsi" w:hAnsiTheme="minorHAnsi" w:cstheme="minorHAnsi"/>
          <w:sz w:val="22"/>
          <w:szCs w:val="22"/>
          <w:lang w:val="en-US"/>
        </w:rPr>
        <w:t xml:space="preserve"> </w:t>
      </w:r>
      <w:r w:rsidR="00632E42" w:rsidRPr="007C389B">
        <w:rPr>
          <w:rStyle w:val="eop"/>
          <w:rFonts w:asciiTheme="minorHAnsi" w:hAnsiTheme="minorHAnsi" w:cstheme="minorHAnsi"/>
          <w:sz w:val="22"/>
          <w:szCs w:val="22"/>
          <w:lang w:val="en-US"/>
        </w:rPr>
        <w:t xml:space="preserve">our </w:t>
      </w:r>
      <w:r w:rsidR="00B3480C" w:rsidRPr="007C389B">
        <w:rPr>
          <w:rStyle w:val="eop"/>
          <w:rFonts w:asciiTheme="minorHAnsi" w:hAnsiTheme="minorHAnsi" w:cstheme="minorHAnsi"/>
          <w:sz w:val="22"/>
          <w:szCs w:val="22"/>
          <w:lang w:val="en-US"/>
        </w:rPr>
        <w:t>evidence-based</w:t>
      </w:r>
      <w:r w:rsidR="00632E42" w:rsidRPr="007C389B">
        <w:rPr>
          <w:rStyle w:val="eop"/>
          <w:rFonts w:asciiTheme="minorHAnsi" w:hAnsiTheme="minorHAnsi" w:cstheme="minorHAnsi"/>
          <w:sz w:val="22"/>
          <w:szCs w:val="22"/>
          <w:lang w:val="en-US"/>
        </w:rPr>
        <w:t xml:space="preserve"> practice.</w:t>
      </w:r>
    </w:p>
    <w:p w14:paraId="2D1D0F76" w14:textId="77777777" w:rsidR="00053C01" w:rsidRPr="007C389B" w:rsidRDefault="00053C01" w:rsidP="007C389B">
      <w:pPr>
        <w:pStyle w:val="paragraph"/>
        <w:spacing w:before="0" w:beforeAutospacing="0" w:after="0" w:afterAutospacing="0" w:line="360" w:lineRule="auto"/>
        <w:textAlignment w:val="baseline"/>
        <w:rPr>
          <w:rFonts w:asciiTheme="minorHAnsi" w:hAnsiTheme="minorHAnsi" w:cstheme="minorHAnsi"/>
          <w:sz w:val="22"/>
          <w:szCs w:val="22"/>
          <w:lang w:val="en-US"/>
        </w:rPr>
      </w:pPr>
    </w:p>
    <w:p w14:paraId="29E98545" w14:textId="77777777" w:rsidR="00CE6B11" w:rsidRPr="007C389B" w:rsidRDefault="00CE6B11" w:rsidP="007C389B">
      <w:pPr>
        <w:pStyle w:val="paragraph"/>
        <w:spacing w:before="0" w:beforeAutospacing="0" w:after="0" w:afterAutospacing="0" w:line="360" w:lineRule="auto"/>
        <w:textAlignment w:val="baseline"/>
        <w:rPr>
          <w:rFonts w:asciiTheme="minorHAnsi" w:hAnsiTheme="minorHAnsi" w:cstheme="minorHAnsi"/>
          <w:sz w:val="22"/>
          <w:szCs w:val="22"/>
          <w:lang w:val="en-US"/>
        </w:rPr>
      </w:pPr>
      <w:r w:rsidRPr="007C389B">
        <w:rPr>
          <w:rStyle w:val="eop"/>
          <w:rFonts w:asciiTheme="minorHAnsi" w:hAnsiTheme="minorHAnsi" w:cstheme="minorHAnsi"/>
          <w:sz w:val="22"/>
          <w:szCs w:val="22"/>
          <w:lang w:val="en-US"/>
        </w:rPr>
        <w:t>​</w:t>
      </w:r>
    </w:p>
    <w:p w14:paraId="2C246805" w14:textId="77777777" w:rsidR="007C389B" w:rsidRDefault="007C389B" w:rsidP="007C389B">
      <w:pPr>
        <w:spacing w:line="360" w:lineRule="auto"/>
        <w:rPr>
          <w:rFonts w:cstheme="minorHAnsi"/>
          <w:b/>
          <w:bCs/>
        </w:rPr>
      </w:pPr>
    </w:p>
    <w:p w14:paraId="19A21228" w14:textId="71718C68" w:rsidR="00E51A68" w:rsidRPr="007C389B" w:rsidRDefault="00226FED" w:rsidP="007C389B">
      <w:pPr>
        <w:spacing w:line="360" w:lineRule="auto"/>
        <w:rPr>
          <w:rFonts w:cstheme="minorHAnsi"/>
          <w:b/>
          <w:bCs/>
        </w:rPr>
      </w:pPr>
      <w:r w:rsidRPr="007C389B">
        <w:rPr>
          <w:rFonts w:cstheme="minorHAnsi"/>
          <w:b/>
          <w:bCs/>
        </w:rPr>
        <w:lastRenderedPageBreak/>
        <w:t xml:space="preserve">What </w:t>
      </w:r>
      <w:r w:rsidR="007C389B" w:rsidRPr="007C389B">
        <w:rPr>
          <w:rFonts w:cstheme="minorHAnsi"/>
          <w:b/>
          <w:bCs/>
        </w:rPr>
        <w:t>w</w:t>
      </w:r>
      <w:r w:rsidRPr="007C389B">
        <w:rPr>
          <w:rFonts w:cstheme="minorHAnsi"/>
          <w:b/>
          <w:bCs/>
        </w:rPr>
        <w:t xml:space="preserve">e </w:t>
      </w:r>
      <w:r w:rsidR="007C389B" w:rsidRPr="007C389B">
        <w:rPr>
          <w:rFonts w:cstheme="minorHAnsi"/>
          <w:b/>
          <w:bCs/>
        </w:rPr>
        <w:t>do</w:t>
      </w:r>
      <w:r w:rsidRPr="007C389B">
        <w:rPr>
          <w:rFonts w:cstheme="minorHAnsi"/>
          <w:b/>
          <w:bCs/>
        </w:rPr>
        <w:t xml:space="preserve"> </w:t>
      </w:r>
    </w:p>
    <w:p w14:paraId="08294815" w14:textId="01F3E0F3" w:rsidR="00BC5FB0" w:rsidRPr="007C389B" w:rsidRDefault="00BC5FB0" w:rsidP="007C389B">
      <w:pPr>
        <w:pStyle w:val="ListParagraph"/>
        <w:numPr>
          <w:ilvl w:val="0"/>
          <w:numId w:val="5"/>
        </w:numPr>
        <w:spacing w:line="360" w:lineRule="auto"/>
        <w:rPr>
          <w:rFonts w:cstheme="minorHAnsi"/>
        </w:rPr>
      </w:pPr>
      <w:r w:rsidRPr="007C389B">
        <w:rPr>
          <w:rFonts w:cstheme="minorHAnsi"/>
        </w:rPr>
        <w:t>The child or young person is central to our service</w:t>
      </w:r>
      <w:r w:rsidR="003D4856" w:rsidRPr="007C389B">
        <w:rPr>
          <w:rFonts w:cstheme="minorHAnsi"/>
        </w:rPr>
        <w:t xml:space="preserve">, our interventions are child/young person led. </w:t>
      </w:r>
    </w:p>
    <w:p w14:paraId="32BEF903" w14:textId="77777777" w:rsidR="00BC5FB0" w:rsidRPr="007C389B" w:rsidRDefault="00BC5FB0" w:rsidP="007C389B">
      <w:pPr>
        <w:pStyle w:val="ListParagraph"/>
        <w:numPr>
          <w:ilvl w:val="0"/>
          <w:numId w:val="5"/>
        </w:numPr>
        <w:spacing w:line="360" w:lineRule="auto"/>
        <w:rPr>
          <w:rFonts w:cstheme="minorHAnsi"/>
        </w:rPr>
      </w:pPr>
      <w:r w:rsidRPr="007C389B">
        <w:rPr>
          <w:rFonts w:cstheme="minorHAnsi"/>
        </w:rPr>
        <w:t>We work collaboratively with parents and the child’s wider network, such as their school etc., to gain insight into any aspects of social or economic inequality that may impact on their grief.</w:t>
      </w:r>
    </w:p>
    <w:p w14:paraId="6363C872" w14:textId="77777777" w:rsidR="00BC5FB0" w:rsidRPr="007C389B" w:rsidRDefault="00BC5FB0" w:rsidP="007C389B">
      <w:pPr>
        <w:pStyle w:val="ListParagraph"/>
        <w:numPr>
          <w:ilvl w:val="0"/>
          <w:numId w:val="5"/>
        </w:numPr>
        <w:spacing w:line="360" w:lineRule="auto"/>
        <w:rPr>
          <w:rFonts w:cstheme="minorHAnsi"/>
        </w:rPr>
      </w:pPr>
      <w:r w:rsidRPr="007C389B">
        <w:rPr>
          <w:rFonts w:cstheme="minorHAnsi"/>
        </w:rPr>
        <w:t xml:space="preserve">We normalise grief and enhance coping strategies which in turn builds emotional resilience. </w:t>
      </w:r>
    </w:p>
    <w:p w14:paraId="060DADE3" w14:textId="77777777" w:rsidR="00BC5FB0" w:rsidRPr="007C389B" w:rsidRDefault="00BC5FB0" w:rsidP="007C389B">
      <w:pPr>
        <w:pStyle w:val="ListParagraph"/>
        <w:numPr>
          <w:ilvl w:val="0"/>
          <w:numId w:val="5"/>
        </w:numPr>
        <w:spacing w:line="360" w:lineRule="auto"/>
        <w:rPr>
          <w:rFonts w:cstheme="minorHAnsi"/>
        </w:rPr>
      </w:pPr>
      <w:r w:rsidRPr="007C389B">
        <w:rPr>
          <w:rFonts w:cstheme="minorHAnsi"/>
        </w:rPr>
        <w:t>We aim to prevent long term emotional and physical health outcomes.</w:t>
      </w:r>
    </w:p>
    <w:p w14:paraId="55D4833A" w14:textId="77777777" w:rsidR="00BC5FB0" w:rsidRPr="007C389B" w:rsidRDefault="00BC5FB0" w:rsidP="007C389B">
      <w:pPr>
        <w:pStyle w:val="ListParagraph"/>
        <w:numPr>
          <w:ilvl w:val="0"/>
          <w:numId w:val="5"/>
        </w:numPr>
        <w:spacing w:line="360" w:lineRule="auto"/>
        <w:rPr>
          <w:rFonts w:cstheme="minorHAnsi"/>
        </w:rPr>
      </w:pPr>
      <w:r w:rsidRPr="007C389B">
        <w:rPr>
          <w:rFonts w:cstheme="minorHAnsi"/>
        </w:rPr>
        <w:t>We promote continuing bonds through the child’s story and by building memories.</w:t>
      </w:r>
    </w:p>
    <w:p w14:paraId="7BA60333" w14:textId="647E58E3" w:rsidR="00BC5FB0" w:rsidRPr="007C389B" w:rsidRDefault="00BC5FB0" w:rsidP="007C389B">
      <w:pPr>
        <w:pStyle w:val="ListParagraph"/>
        <w:numPr>
          <w:ilvl w:val="0"/>
          <w:numId w:val="5"/>
        </w:numPr>
        <w:spacing w:line="360" w:lineRule="auto"/>
        <w:rPr>
          <w:rFonts w:cstheme="minorHAnsi"/>
        </w:rPr>
      </w:pPr>
      <w:r w:rsidRPr="007C389B">
        <w:rPr>
          <w:rFonts w:cstheme="minorHAnsi"/>
        </w:rPr>
        <w:t>We collect both formal and informal data to inform our practice and to provide the best outcomes for our children and families.</w:t>
      </w:r>
    </w:p>
    <w:p w14:paraId="2AD5A5ED" w14:textId="77777777" w:rsidR="00BC5FB0" w:rsidRPr="007C389B" w:rsidRDefault="00BC5FB0" w:rsidP="007C389B">
      <w:pPr>
        <w:pStyle w:val="ListParagraph"/>
        <w:numPr>
          <w:ilvl w:val="0"/>
          <w:numId w:val="6"/>
        </w:numPr>
        <w:spacing w:line="360" w:lineRule="auto"/>
        <w:rPr>
          <w:rFonts w:cstheme="minorHAnsi"/>
        </w:rPr>
      </w:pPr>
      <w:r w:rsidRPr="007C389B">
        <w:rPr>
          <w:rFonts w:cstheme="minorHAnsi"/>
        </w:rPr>
        <w:t xml:space="preserve">We provide support, advice, and information by sending books and other literature to families and professionals. </w:t>
      </w:r>
    </w:p>
    <w:p w14:paraId="614B4C3D" w14:textId="77777777" w:rsidR="00BC5FB0" w:rsidRPr="007C389B" w:rsidRDefault="00BC5FB0" w:rsidP="007C389B">
      <w:pPr>
        <w:pStyle w:val="ListParagraph"/>
        <w:numPr>
          <w:ilvl w:val="0"/>
          <w:numId w:val="6"/>
        </w:numPr>
        <w:spacing w:line="360" w:lineRule="auto"/>
        <w:rPr>
          <w:rFonts w:cstheme="minorHAnsi"/>
        </w:rPr>
      </w:pPr>
      <w:r w:rsidRPr="007C389B">
        <w:rPr>
          <w:rFonts w:cstheme="minorHAnsi"/>
        </w:rPr>
        <w:t>We encourage children and families to talk to each other openly and honestly.</w:t>
      </w:r>
    </w:p>
    <w:p w14:paraId="20B8A384" w14:textId="77777777" w:rsidR="00BC5FB0" w:rsidRPr="007C389B" w:rsidRDefault="00BC5FB0" w:rsidP="007C389B">
      <w:pPr>
        <w:pStyle w:val="ListParagraph"/>
        <w:numPr>
          <w:ilvl w:val="0"/>
          <w:numId w:val="6"/>
        </w:numPr>
        <w:spacing w:line="360" w:lineRule="auto"/>
        <w:rPr>
          <w:rFonts w:cstheme="minorHAnsi"/>
        </w:rPr>
      </w:pPr>
      <w:r w:rsidRPr="007C389B">
        <w:rPr>
          <w:rFonts w:cstheme="minorHAnsi"/>
        </w:rPr>
        <w:t xml:space="preserve">We offer an assessment of individual needs that is grounded in theory, that is evidence based. </w:t>
      </w:r>
    </w:p>
    <w:p w14:paraId="13755274" w14:textId="091EF49E" w:rsidR="00031270" w:rsidRDefault="00BC5FB0" w:rsidP="007C389B">
      <w:pPr>
        <w:pStyle w:val="ListParagraph"/>
        <w:numPr>
          <w:ilvl w:val="0"/>
          <w:numId w:val="6"/>
        </w:numPr>
        <w:spacing w:line="360" w:lineRule="auto"/>
        <w:rPr>
          <w:rFonts w:cstheme="minorHAnsi"/>
        </w:rPr>
      </w:pPr>
      <w:r w:rsidRPr="007C389B">
        <w:rPr>
          <w:rFonts w:cstheme="minorHAnsi"/>
        </w:rPr>
        <w:t xml:space="preserve">Through our groups, we offer the opportunity to meet other children, young people and families who have experienced a bereavement and grief. </w:t>
      </w:r>
    </w:p>
    <w:p w14:paraId="039B0AA6" w14:textId="77777777" w:rsidR="007C389B" w:rsidRPr="007C389B" w:rsidRDefault="007C389B" w:rsidP="007C389B">
      <w:pPr>
        <w:pStyle w:val="ListParagraph"/>
        <w:spacing w:line="360" w:lineRule="auto"/>
        <w:rPr>
          <w:rFonts w:cstheme="minorHAnsi"/>
        </w:rPr>
      </w:pPr>
    </w:p>
    <w:p w14:paraId="45F5E9B9" w14:textId="74775A84" w:rsidR="000B585B" w:rsidRPr="007C389B" w:rsidRDefault="00226FED" w:rsidP="007C389B">
      <w:pPr>
        <w:spacing w:line="360" w:lineRule="auto"/>
        <w:rPr>
          <w:rFonts w:cstheme="minorHAnsi"/>
          <w:b/>
          <w:bCs/>
        </w:rPr>
      </w:pPr>
      <w:r w:rsidRPr="007C389B">
        <w:rPr>
          <w:rFonts w:cstheme="minorHAnsi"/>
          <w:b/>
          <w:bCs/>
        </w:rPr>
        <w:t>What We Believe</w:t>
      </w:r>
    </w:p>
    <w:p w14:paraId="4E63F0CD" w14:textId="4931B9A3" w:rsidR="000B585B" w:rsidRPr="007C389B" w:rsidRDefault="000B585B" w:rsidP="007C389B">
      <w:pPr>
        <w:spacing w:line="360" w:lineRule="auto"/>
        <w:rPr>
          <w:rFonts w:eastAsia="Times New Roman" w:cstheme="minorHAnsi"/>
          <w:color w:val="000000"/>
          <w:lang w:eastAsia="en-GB"/>
        </w:rPr>
      </w:pPr>
      <w:r w:rsidRPr="007C389B">
        <w:rPr>
          <w:rFonts w:eastAsia="Times New Roman" w:cstheme="minorHAnsi"/>
          <w:color w:val="000000" w:themeColor="text1"/>
          <w:lang w:eastAsia="en-GB"/>
        </w:rPr>
        <w:t>Sandy Bear Children’s Bereavement Charity exists to improve the life outcomes of children and young adults who have faced or are facing the death of a significant person in their lives.</w:t>
      </w:r>
    </w:p>
    <w:p w14:paraId="40138CF8" w14:textId="13AB7816" w:rsidR="009F040A" w:rsidRPr="007C389B" w:rsidRDefault="00226FED" w:rsidP="007C389B">
      <w:pPr>
        <w:spacing w:line="360" w:lineRule="auto"/>
        <w:rPr>
          <w:rFonts w:cstheme="minorHAnsi"/>
        </w:rPr>
      </w:pPr>
      <w:r w:rsidRPr="007C389B">
        <w:rPr>
          <w:rFonts w:cstheme="minorHAnsi"/>
        </w:rPr>
        <w:t>Research shows that, without the opportunity to express and explore their grief, bereaved children and young people may be at risk of future health, social and educational difficulties and disadvantages. This is in addition to the impact of the bereavement on their emotional health and well-being.</w:t>
      </w:r>
    </w:p>
    <w:p w14:paraId="764F8102" w14:textId="39070BFB" w:rsidR="00D977C7" w:rsidRPr="007C389B" w:rsidRDefault="00226FED" w:rsidP="007C389B">
      <w:pPr>
        <w:spacing w:line="360" w:lineRule="auto"/>
        <w:rPr>
          <w:rFonts w:cstheme="minorHAnsi"/>
        </w:rPr>
      </w:pPr>
      <w:r w:rsidRPr="007C389B">
        <w:rPr>
          <w:rFonts w:cstheme="minorHAnsi"/>
        </w:rPr>
        <w:t xml:space="preserve">Our team of </w:t>
      </w:r>
      <w:r w:rsidR="002A50EF" w:rsidRPr="007C389B">
        <w:rPr>
          <w:rFonts w:cstheme="minorHAnsi"/>
        </w:rPr>
        <w:t xml:space="preserve">bereavement practitioners work to </w:t>
      </w:r>
      <w:r w:rsidRPr="007C389B">
        <w:rPr>
          <w:rFonts w:cstheme="minorHAnsi"/>
        </w:rPr>
        <w:t>enable children to adapt to their changing situation by offering them the chance to access support and information which addresses their needs and concerns.</w:t>
      </w:r>
      <w:r w:rsidR="002A50EF" w:rsidRPr="007C389B">
        <w:rPr>
          <w:rFonts w:cstheme="minorHAnsi"/>
        </w:rPr>
        <w:t xml:space="preserve"> Our team </w:t>
      </w:r>
      <w:r w:rsidR="00B3480C" w:rsidRPr="007C389B">
        <w:rPr>
          <w:rFonts w:cstheme="minorHAnsi"/>
        </w:rPr>
        <w:t>includes</w:t>
      </w:r>
      <w:r w:rsidR="002A50EF" w:rsidRPr="007C389B">
        <w:rPr>
          <w:rFonts w:cstheme="minorHAnsi"/>
        </w:rPr>
        <w:t xml:space="preserve"> </w:t>
      </w:r>
      <w:r w:rsidR="00B3480C" w:rsidRPr="007C389B">
        <w:rPr>
          <w:rFonts w:cstheme="minorHAnsi"/>
        </w:rPr>
        <w:t xml:space="preserve">volunteers who support the above process. We provide in house training and evaluation of our work and programmes. </w:t>
      </w:r>
    </w:p>
    <w:p w14:paraId="4B729A54" w14:textId="77777777" w:rsidR="007C389B" w:rsidRDefault="007C389B" w:rsidP="007C389B">
      <w:pPr>
        <w:spacing w:line="360" w:lineRule="auto"/>
        <w:rPr>
          <w:rFonts w:cstheme="minorHAnsi"/>
        </w:rPr>
      </w:pPr>
    </w:p>
    <w:p w14:paraId="72368388" w14:textId="069773BE" w:rsidR="00CA4AA0" w:rsidRPr="007C389B" w:rsidRDefault="00226FED" w:rsidP="007C389B">
      <w:pPr>
        <w:spacing w:line="360" w:lineRule="auto"/>
        <w:rPr>
          <w:rFonts w:cstheme="minorHAnsi"/>
          <w:b/>
          <w:bCs/>
          <w:u w:val="single"/>
        </w:rPr>
      </w:pPr>
      <w:r w:rsidRPr="007C389B">
        <w:rPr>
          <w:rFonts w:cstheme="minorHAnsi"/>
          <w:b/>
          <w:bCs/>
          <w:u w:val="single"/>
        </w:rPr>
        <w:lastRenderedPageBreak/>
        <w:t>Job Description</w:t>
      </w:r>
    </w:p>
    <w:p w14:paraId="1707E65D" w14:textId="13804FBA" w:rsidR="00D977C7" w:rsidRPr="007C389B" w:rsidRDefault="003D4856" w:rsidP="007C389B">
      <w:pPr>
        <w:spacing w:line="360" w:lineRule="auto"/>
        <w:rPr>
          <w:rFonts w:cstheme="minorHAnsi"/>
        </w:rPr>
      </w:pPr>
      <w:r w:rsidRPr="007C389B">
        <w:rPr>
          <w:rFonts w:cstheme="minorHAnsi"/>
          <w:b/>
          <w:bCs/>
        </w:rPr>
        <w:t xml:space="preserve">Chief </w:t>
      </w:r>
      <w:r w:rsidR="00226FED" w:rsidRPr="007C389B">
        <w:rPr>
          <w:rFonts w:cstheme="minorHAnsi"/>
          <w:b/>
          <w:bCs/>
        </w:rPr>
        <w:t>Executive</w:t>
      </w:r>
      <w:r w:rsidR="00BE469C" w:rsidRPr="007C389B">
        <w:rPr>
          <w:rFonts w:cstheme="minorHAnsi"/>
          <w:b/>
          <w:bCs/>
        </w:rPr>
        <w:t xml:space="preserve"> Officer</w:t>
      </w:r>
      <w:r w:rsidR="00226FED" w:rsidRPr="007C389B">
        <w:rPr>
          <w:rFonts w:cstheme="minorHAnsi"/>
          <w:b/>
          <w:bCs/>
        </w:rPr>
        <w:t>:</w:t>
      </w:r>
      <w:r w:rsidR="005C7D60" w:rsidRPr="007C389B">
        <w:rPr>
          <w:rFonts w:cstheme="minorHAnsi"/>
        </w:rPr>
        <w:t xml:space="preserve"> Permanent post</w:t>
      </w:r>
    </w:p>
    <w:p w14:paraId="6FC6C15B" w14:textId="018FFF8E" w:rsidR="005C7D60" w:rsidRPr="007C389B" w:rsidRDefault="00226FED" w:rsidP="007C389B">
      <w:pPr>
        <w:spacing w:line="360" w:lineRule="auto"/>
        <w:rPr>
          <w:rFonts w:cstheme="minorHAnsi"/>
        </w:rPr>
      </w:pPr>
      <w:r w:rsidRPr="007C389B">
        <w:rPr>
          <w:rFonts w:cstheme="minorHAnsi"/>
          <w:b/>
          <w:bCs/>
        </w:rPr>
        <w:t>Reporting to:</w:t>
      </w:r>
      <w:r w:rsidR="00253443" w:rsidRPr="007C389B">
        <w:rPr>
          <w:rFonts w:cstheme="minorHAnsi"/>
        </w:rPr>
        <w:t xml:space="preserve"> Board of Trustees</w:t>
      </w:r>
    </w:p>
    <w:p w14:paraId="31CB2E72" w14:textId="21D4FA13" w:rsidR="005C7D60" w:rsidRPr="007C389B" w:rsidRDefault="00226FED" w:rsidP="007C389B">
      <w:pPr>
        <w:spacing w:line="360" w:lineRule="auto"/>
        <w:rPr>
          <w:rFonts w:cstheme="minorHAnsi"/>
        </w:rPr>
      </w:pPr>
      <w:r w:rsidRPr="007C389B">
        <w:rPr>
          <w:rFonts w:cstheme="minorHAnsi"/>
          <w:b/>
          <w:bCs/>
        </w:rPr>
        <w:t>Office location:</w:t>
      </w:r>
      <w:r w:rsidR="00253443" w:rsidRPr="007C389B">
        <w:rPr>
          <w:rFonts w:cstheme="minorHAnsi"/>
        </w:rPr>
        <w:t xml:space="preserve"> </w:t>
      </w:r>
      <w:r w:rsidR="00993FE0" w:rsidRPr="007C389B">
        <w:rPr>
          <w:rFonts w:cstheme="minorHAnsi"/>
        </w:rPr>
        <w:t>Europa House</w:t>
      </w:r>
      <w:r w:rsidR="00253443" w:rsidRPr="007C389B">
        <w:rPr>
          <w:rFonts w:cstheme="minorHAnsi"/>
        </w:rPr>
        <w:t xml:space="preserve">, </w:t>
      </w:r>
      <w:r w:rsidR="00993FE0" w:rsidRPr="007C389B">
        <w:rPr>
          <w:rFonts w:cstheme="minorHAnsi"/>
        </w:rPr>
        <w:t>Charles Street</w:t>
      </w:r>
      <w:r w:rsidR="00253443" w:rsidRPr="007C389B">
        <w:rPr>
          <w:rFonts w:cstheme="minorHAnsi"/>
        </w:rPr>
        <w:t xml:space="preserve">, </w:t>
      </w:r>
      <w:r w:rsidR="00993FE0" w:rsidRPr="007C389B">
        <w:rPr>
          <w:rFonts w:cstheme="minorHAnsi"/>
        </w:rPr>
        <w:t>Milford Haven</w:t>
      </w:r>
      <w:r w:rsidR="00253443" w:rsidRPr="007C389B">
        <w:rPr>
          <w:rFonts w:cstheme="minorHAnsi"/>
        </w:rPr>
        <w:t xml:space="preserve">. </w:t>
      </w:r>
      <w:r w:rsidR="00E45535" w:rsidRPr="007C389B">
        <w:rPr>
          <w:rFonts w:cstheme="minorHAnsi"/>
        </w:rPr>
        <w:t>SA73 2HW</w:t>
      </w:r>
    </w:p>
    <w:p w14:paraId="77E01B58" w14:textId="4E0DF72B" w:rsidR="005C7D60" w:rsidRPr="007C389B" w:rsidRDefault="3D78477A" w:rsidP="007C389B">
      <w:pPr>
        <w:spacing w:line="360" w:lineRule="auto"/>
        <w:rPr>
          <w:rFonts w:cstheme="minorHAnsi"/>
        </w:rPr>
      </w:pPr>
      <w:r w:rsidRPr="007C389B">
        <w:rPr>
          <w:rFonts w:cstheme="minorHAnsi"/>
          <w:b/>
          <w:bCs/>
        </w:rPr>
        <w:t>Salary:</w:t>
      </w:r>
      <w:r w:rsidRPr="007C389B">
        <w:rPr>
          <w:rFonts w:cstheme="minorHAnsi"/>
        </w:rPr>
        <w:t xml:space="preserve"> </w:t>
      </w:r>
      <w:r w:rsidRPr="007C389B">
        <w:rPr>
          <w:rFonts w:eastAsia="Calibri" w:cstheme="minorHAnsi"/>
          <w:color w:val="242424"/>
        </w:rPr>
        <w:t>£40,000 for a 30-hour working week on days to be agreed.  Working hours will involve occasional evenings and weekends as required by the charity</w:t>
      </w:r>
    </w:p>
    <w:p w14:paraId="63235CA4" w14:textId="021EE06C" w:rsidR="005C7D60" w:rsidRPr="007C389B" w:rsidRDefault="1C7BF55E" w:rsidP="007C389B">
      <w:pPr>
        <w:spacing w:line="360" w:lineRule="auto"/>
        <w:rPr>
          <w:rFonts w:eastAsia="Calibri" w:cstheme="minorHAnsi"/>
        </w:rPr>
      </w:pPr>
      <w:r w:rsidRPr="007C389B">
        <w:rPr>
          <w:rFonts w:cstheme="minorHAnsi"/>
          <w:b/>
          <w:bCs/>
        </w:rPr>
        <w:t>Annual leave:</w:t>
      </w:r>
      <w:r w:rsidRPr="007C389B">
        <w:rPr>
          <w:rFonts w:cstheme="minorHAnsi"/>
        </w:rPr>
        <w:t xml:space="preserve"> To be </w:t>
      </w:r>
      <w:proofErr w:type="gramStart"/>
      <w:r w:rsidRPr="007C389B">
        <w:rPr>
          <w:rFonts w:cstheme="minorHAnsi"/>
        </w:rPr>
        <w:t>confirmed</w:t>
      </w:r>
      <w:proofErr w:type="gramEnd"/>
      <w:r w:rsidRPr="007C389B">
        <w:rPr>
          <w:rFonts w:eastAsia="Calibri" w:cstheme="minorHAnsi"/>
          <w:color w:val="242424"/>
        </w:rPr>
        <w:t xml:space="preserve"> </w:t>
      </w:r>
    </w:p>
    <w:p w14:paraId="579BE794" w14:textId="5F02EBF5" w:rsidR="003E3757" w:rsidRDefault="00226FED" w:rsidP="007C389B">
      <w:pPr>
        <w:spacing w:line="360" w:lineRule="auto"/>
        <w:rPr>
          <w:rFonts w:cstheme="minorHAnsi"/>
        </w:rPr>
      </w:pPr>
      <w:r w:rsidRPr="007C389B">
        <w:rPr>
          <w:rFonts w:cstheme="minorHAnsi"/>
          <w:b/>
          <w:bCs/>
        </w:rPr>
        <w:t>Benefits:</w:t>
      </w:r>
      <w:r w:rsidRPr="007C389B">
        <w:rPr>
          <w:rFonts w:cstheme="minorHAnsi"/>
        </w:rPr>
        <w:t xml:space="preserve"> </w:t>
      </w:r>
      <w:r w:rsidR="008B1C61" w:rsidRPr="007C389B">
        <w:rPr>
          <w:rFonts w:cstheme="minorHAnsi"/>
        </w:rPr>
        <w:t>Sandy Bear</w:t>
      </w:r>
      <w:r w:rsidR="00CA4AA0" w:rsidRPr="007C389B">
        <w:rPr>
          <w:rFonts w:cstheme="minorHAnsi"/>
        </w:rPr>
        <w:t xml:space="preserve"> operates a contributory pension scheme provided by </w:t>
      </w:r>
      <w:r w:rsidR="008B1C61" w:rsidRPr="007C389B">
        <w:rPr>
          <w:rFonts w:cstheme="minorHAnsi"/>
        </w:rPr>
        <w:t>NEST</w:t>
      </w:r>
    </w:p>
    <w:p w14:paraId="0E22EE7F" w14:textId="77777777" w:rsidR="007C389B" w:rsidRPr="007C389B" w:rsidRDefault="007C389B" w:rsidP="007C389B">
      <w:pPr>
        <w:spacing w:line="360" w:lineRule="auto"/>
        <w:rPr>
          <w:rFonts w:cstheme="minorHAnsi"/>
        </w:rPr>
      </w:pPr>
    </w:p>
    <w:p w14:paraId="678742B5" w14:textId="7AD295C1" w:rsidR="003E3757" w:rsidRPr="007C389B" w:rsidRDefault="003E3757" w:rsidP="007C389B">
      <w:pPr>
        <w:spacing w:line="360" w:lineRule="auto"/>
        <w:rPr>
          <w:rFonts w:cstheme="minorHAnsi"/>
          <w:b/>
          <w:bCs/>
        </w:rPr>
      </w:pPr>
      <w:r w:rsidRPr="007C389B">
        <w:rPr>
          <w:rFonts w:cstheme="minorHAnsi"/>
          <w:b/>
          <w:bCs/>
        </w:rPr>
        <w:t>Purpose of the job</w:t>
      </w:r>
    </w:p>
    <w:p w14:paraId="72339B88" w14:textId="77777777" w:rsidR="00756588" w:rsidRPr="007C389B" w:rsidRDefault="00226FED" w:rsidP="007C389B">
      <w:pPr>
        <w:pStyle w:val="ListParagraph"/>
        <w:numPr>
          <w:ilvl w:val="0"/>
          <w:numId w:val="2"/>
        </w:numPr>
        <w:spacing w:line="360" w:lineRule="auto"/>
        <w:rPr>
          <w:rFonts w:cstheme="minorHAnsi"/>
        </w:rPr>
      </w:pPr>
      <w:r w:rsidRPr="007C389B">
        <w:rPr>
          <w:rFonts w:cstheme="minorHAnsi"/>
        </w:rPr>
        <w:t xml:space="preserve">Work with the Board of Trustees to ensure that the Charity formulates and regularly reviews the charity’s vision, mission, and strategic plans. </w:t>
      </w:r>
    </w:p>
    <w:p w14:paraId="513F9DA1" w14:textId="0F0BE843" w:rsidR="00756588" w:rsidRPr="007C389B" w:rsidRDefault="00226FED" w:rsidP="007C389B">
      <w:pPr>
        <w:pStyle w:val="ListParagraph"/>
        <w:numPr>
          <w:ilvl w:val="0"/>
          <w:numId w:val="2"/>
        </w:numPr>
        <w:spacing w:line="360" w:lineRule="auto"/>
        <w:rPr>
          <w:rFonts w:cstheme="minorHAnsi"/>
        </w:rPr>
      </w:pPr>
      <w:r w:rsidRPr="007C389B">
        <w:rPr>
          <w:rFonts w:cstheme="minorHAnsi"/>
        </w:rPr>
        <w:t xml:space="preserve">Deliver, through appropriate plans and in accordance with agreed policies and protocols, the vision, mission, and objectives of </w:t>
      </w:r>
      <w:r w:rsidR="000935C4" w:rsidRPr="007C389B">
        <w:rPr>
          <w:rFonts w:cstheme="minorHAnsi"/>
        </w:rPr>
        <w:t>Sandy Bear</w:t>
      </w:r>
      <w:r w:rsidRPr="007C389B">
        <w:rPr>
          <w:rFonts w:cstheme="minorHAnsi"/>
        </w:rPr>
        <w:t xml:space="preserve">. </w:t>
      </w:r>
    </w:p>
    <w:p w14:paraId="5D4273DD" w14:textId="495D8E0C" w:rsidR="00756588" w:rsidRPr="007C389B" w:rsidRDefault="00226FED" w:rsidP="007C389B">
      <w:pPr>
        <w:pStyle w:val="ListParagraph"/>
        <w:numPr>
          <w:ilvl w:val="0"/>
          <w:numId w:val="2"/>
        </w:numPr>
        <w:spacing w:line="360" w:lineRule="auto"/>
        <w:rPr>
          <w:rFonts w:cstheme="minorHAnsi"/>
        </w:rPr>
      </w:pPr>
      <w:r w:rsidRPr="007C389B">
        <w:rPr>
          <w:rFonts w:cstheme="minorHAnsi"/>
        </w:rPr>
        <w:t xml:space="preserve">Ensure that </w:t>
      </w:r>
      <w:r w:rsidR="000935C4" w:rsidRPr="007C389B">
        <w:rPr>
          <w:rFonts w:cstheme="minorHAnsi"/>
        </w:rPr>
        <w:t xml:space="preserve">Sandy Bear </w:t>
      </w:r>
      <w:r w:rsidRPr="007C389B">
        <w:rPr>
          <w:rFonts w:cstheme="minorHAnsi"/>
        </w:rPr>
        <w:t xml:space="preserve">is well administered and meets its operational governance, therapeutic governance, and safeguarding responsibilities. </w:t>
      </w:r>
    </w:p>
    <w:p w14:paraId="5F8973C6" w14:textId="1D5EA7A6" w:rsidR="008F7228" w:rsidRPr="007C389B" w:rsidRDefault="00226FED" w:rsidP="007C389B">
      <w:pPr>
        <w:pStyle w:val="ListParagraph"/>
        <w:numPr>
          <w:ilvl w:val="0"/>
          <w:numId w:val="2"/>
        </w:numPr>
        <w:spacing w:line="360" w:lineRule="auto"/>
        <w:rPr>
          <w:rFonts w:cstheme="minorHAnsi"/>
        </w:rPr>
      </w:pPr>
      <w:r w:rsidRPr="007C389B">
        <w:rPr>
          <w:rFonts w:cstheme="minorHAnsi"/>
        </w:rPr>
        <w:t xml:space="preserve">Ensure that </w:t>
      </w:r>
      <w:r w:rsidR="000935C4" w:rsidRPr="007C389B">
        <w:rPr>
          <w:rFonts w:cstheme="minorHAnsi"/>
        </w:rPr>
        <w:t xml:space="preserve">Sandy Bear </w:t>
      </w:r>
      <w:r w:rsidRPr="007C389B">
        <w:rPr>
          <w:rFonts w:cstheme="minorHAnsi"/>
        </w:rPr>
        <w:t xml:space="preserve">is appropriately funded to meet its obligations and is a sustainable charity able to grow and develop. </w:t>
      </w:r>
    </w:p>
    <w:p w14:paraId="328994D6" w14:textId="695AF0B2" w:rsidR="006E41F9" w:rsidRPr="007C389B" w:rsidRDefault="00D04892" w:rsidP="007C389B">
      <w:pPr>
        <w:pStyle w:val="ListParagraph"/>
        <w:numPr>
          <w:ilvl w:val="0"/>
          <w:numId w:val="2"/>
        </w:numPr>
        <w:spacing w:line="360" w:lineRule="auto"/>
        <w:rPr>
          <w:rFonts w:cstheme="minorHAnsi"/>
        </w:rPr>
      </w:pPr>
      <w:r w:rsidRPr="007C389B">
        <w:rPr>
          <w:rFonts w:cstheme="minorHAnsi"/>
        </w:rPr>
        <w:t>To heigh</w:t>
      </w:r>
      <w:r w:rsidR="00BB759A" w:rsidRPr="007C389B">
        <w:rPr>
          <w:rFonts w:cstheme="minorHAnsi"/>
        </w:rPr>
        <w:t>t</w:t>
      </w:r>
      <w:r w:rsidRPr="007C389B">
        <w:rPr>
          <w:rFonts w:cstheme="minorHAnsi"/>
        </w:rPr>
        <w:t>en</w:t>
      </w:r>
      <w:r w:rsidR="00226FED" w:rsidRPr="007C389B">
        <w:rPr>
          <w:rFonts w:cstheme="minorHAnsi"/>
        </w:rPr>
        <w:t xml:space="preserve"> the charity’s impact and profile locally and regionally</w:t>
      </w:r>
      <w:r w:rsidR="00FA1074" w:rsidRPr="007C389B">
        <w:rPr>
          <w:rFonts w:cstheme="minorHAnsi"/>
        </w:rPr>
        <w:t xml:space="preserve"> and nationally.</w:t>
      </w:r>
    </w:p>
    <w:p w14:paraId="4E38BFFC" w14:textId="77777777" w:rsidR="006E41F9" w:rsidRPr="007C389B" w:rsidRDefault="006E41F9" w:rsidP="007C389B">
      <w:pPr>
        <w:spacing w:line="360" w:lineRule="auto"/>
        <w:rPr>
          <w:rFonts w:cstheme="minorHAnsi"/>
        </w:rPr>
      </w:pPr>
    </w:p>
    <w:p w14:paraId="36B8025F" w14:textId="4E560CB6" w:rsidR="00BC5ACA" w:rsidRPr="007C389B" w:rsidRDefault="00BC5ACA" w:rsidP="007C389B">
      <w:pPr>
        <w:spacing w:line="360" w:lineRule="auto"/>
        <w:rPr>
          <w:rFonts w:cstheme="minorHAnsi"/>
          <w:b/>
          <w:bCs/>
        </w:rPr>
      </w:pPr>
      <w:r w:rsidRPr="007C389B">
        <w:rPr>
          <w:rFonts w:cstheme="minorHAnsi"/>
          <w:b/>
          <w:bCs/>
        </w:rPr>
        <w:t>Principal tasks</w:t>
      </w:r>
    </w:p>
    <w:p w14:paraId="12E9A3E8" w14:textId="0826AA0B" w:rsidR="00BC5ACA" w:rsidRPr="007C389B" w:rsidRDefault="00BC5ACA" w:rsidP="007C389B">
      <w:pPr>
        <w:spacing w:line="360" w:lineRule="auto"/>
        <w:rPr>
          <w:rFonts w:cstheme="minorHAnsi"/>
          <w:b/>
          <w:bCs/>
        </w:rPr>
      </w:pPr>
      <w:r w:rsidRPr="007C389B">
        <w:rPr>
          <w:rFonts w:cstheme="minorHAnsi"/>
          <w:b/>
          <w:bCs/>
        </w:rPr>
        <w:t>Leading and</w:t>
      </w:r>
      <w:r w:rsidR="007C389B" w:rsidRPr="007C389B">
        <w:rPr>
          <w:rFonts w:cstheme="minorHAnsi"/>
          <w:b/>
          <w:bCs/>
        </w:rPr>
        <w:t xml:space="preserve"> </w:t>
      </w:r>
      <w:r w:rsidRPr="007C389B">
        <w:rPr>
          <w:rFonts w:cstheme="minorHAnsi"/>
          <w:b/>
          <w:bCs/>
        </w:rPr>
        <w:t xml:space="preserve">managing the organisation: </w:t>
      </w:r>
    </w:p>
    <w:p w14:paraId="57671ADE" w14:textId="6238B033" w:rsidR="00881A48" w:rsidRPr="007C389B" w:rsidRDefault="00226FED" w:rsidP="007C389B">
      <w:pPr>
        <w:pStyle w:val="ListParagraph"/>
        <w:numPr>
          <w:ilvl w:val="0"/>
          <w:numId w:val="2"/>
        </w:numPr>
        <w:spacing w:line="360" w:lineRule="auto"/>
        <w:rPr>
          <w:rFonts w:cstheme="minorHAnsi"/>
        </w:rPr>
      </w:pPr>
      <w:r w:rsidRPr="007C389B">
        <w:rPr>
          <w:rFonts w:cstheme="minorHAnsi"/>
        </w:rPr>
        <w:t>Work with the Board of Trustees</w:t>
      </w:r>
      <w:r w:rsidR="00FA1074" w:rsidRPr="007C389B">
        <w:rPr>
          <w:rFonts w:cstheme="minorHAnsi"/>
        </w:rPr>
        <w:t xml:space="preserve"> </w:t>
      </w:r>
      <w:r w:rsidRPr="007C389B">
        <w:rPr>
          <w:rFonts w:cstheme="minorHAnsi"/>
        </w:rPr>
        <w:t xml:space="preserve">to ensure that a long-term strategy is in place, which can enable the charity </w:t>
      </w:r>
      <w:r w:rsidR="00FA1074" w:rsidRPr="007C389B">
        <w:rPr>
          <w:rFonts w:cstheme="minorHAnsi"/>
        </w:rPr>
        <w:t>to achieve</w:t>
      </w:r>
      <w:r w:rsidRPr="007C389B">
        <w:rPr>
          <w:rFonts w:cstheme="minorHAnsi"/>
        </w:rPr>
        <w:t xml:space="preserve"> its objectives and meet the needs of the children, young people and families. </w:t>
      </w:r>
    </w:p>
    <w:p w14:paraId="3C3E3B16" w14:textId="69CBF869" w:rsidR="00406240" w:rsidRPr="007C389B" w:rsidRDefault="00226FED" w:rsidP="007C389B">
      <w:pPr>
        <w:pStyle w:val="ListParagraph"/>
        <w:numPr>
          <w:ilvl w:val="0"/>
          <w:numId w:val="2"/>
        </w:numPr>
        <w:spacing w:line="360" w:lineRule="auto"/>
        <w:rPr>
          <w:rFonts w:cstheme="minorHAnsi"/>
        </w:rPr>
      </w:pPr>
      <w:r w:rsidRPr="007C389B">
        <w:rPr>
          <w:rFonts w:cstheme="minorHAnsi"/>
        </w:rPr>
        <w:t xml:space="preserve">Lead the implementation of the strategy, including reviewing progress and set appropriate targets. </w:t>
      </w:r>
    </w:p>
    <w:p w14:paraId="5105BDA5" w14:textId="5F9BA566" w:rsidR="003C6CB0" w:rsidRPr="007C389B" w:rsidRDefault="003C6CB0" w:rsidP="007C389B">
      <w:pPr>
        <w:pStyle w:val="ListParagraph"/>
        <w:numPr>
          <w:ilvl w:val="0"/>
          <w:numId w:val="2"/>
        </w:numPr>
        <w:spacing w:line="360" w:lineRule="auto"/>
        <w:rPr>
          <w:rFonts w:cstheme="minorHAnsi"/>
        </w:rPr>
      </w:pPr>
      <w:r w:rsidRPr="007C389B">
        <w:rPr>
          <w:rFonts w:cstheme="minorHAnsi"/>
        </w:rPr>
        <w:lastRenderedPageBreak/>
        <w:t xml:space="preserve">Support the Trustee board with a governance assurance framework, enabling the compilation of the annual reports and returns to Companies House and the Charity Commission. </w:t>
      </w:r>
    </w:p>
    <w:p w14:paraId="1832E9B8" w14:textId="77777777" w:rsidR="00406240" w:rsidRPr="007C389B" w:rsidRDefault="00226FED" w:rsidP="007C389B">
      <w:pPr>
        <w:pStyle w:val="ListParagraph"/>
        <w:numPr>
          <w:ilvl w:val="0"/>
          <w:numId w:val="2"/>
        </w:numPr>
        <w:spacing w:line="360" w:lineRule="auto"/>
        <w:rPr>
          <w:rFonts w:cstheme="minorHAnsi"/>
        </w:rPr>
      </w:pPr>
      <w:r w:rsidRPr="007C389B">
        <w:rPr>
          <w:rFonts w:cstheme="minorHAnsi"/>
        </w:rPr>
        <w:t xml:space="preserve">Develop operating policies to ensure programmes and activities are implemented effectively. </w:t>
      </w:r>
    </w:p>
    <w:p w14:paraId="612D8E2C" w14:textId="57280CB9" w:rsidR="00406240" w:rsidRPr="007C389B" w:rsidRDefault="003C6CB0" w:rsidP="007C389B">
      <w:pPr>
        <w:pStyle w:val="ListParagraph"/>
        <w:numPr>
          <w:ilvl w:val="0"/>
          <w:numId w:val="2"/>
        </w:numPr>
        <w:spacing w:line="360" w:lineRule="auto"/>
        <w:rPr>
          <w:rFonts w:cstheme="minorHAnsi"/>
        </w:rPr>
      </w:pPr>
      <w:r w:rsidRPr="007C389B">
        <w:rPr>
          <w:rFonts w:cstheme="minorHAnsi"/>
        </w:rPr>
        <w:t>In collaboration with the senior operational leads support the development of</w:t>
      </w:r>
      <w:r w:rsidR="00226FED" w:rsidRPr="007C389B">
        <w:rPr>
          <w:rFonts w:cstheme="minorHAnsi"/>
        </w:rPr>
        <w:t xml:space="preserve"> therapeutic governance policies and procedures to ensure best practice and to safeguard the reputation of the charity. </w:t>
      </w:r>
    </w:p>
    <w:p w14:paraId="39208756" w14:textId="77777777" w:rsidR="00406240" w:rsidRPr="007C389B" w:rsidRDefault="00226FED" w:rsidP="007C389B">
      <w:pPr>
        <w:pStyle w:val="ListParagraph"/>
        <w:numPr>
          <w:ilvl w:val="0"/>
          <w:numId w:val="2"/>
        </w:numPr>
        <w:spacing w:line="360" w:lineRule="auto"/>
        <w:rPr>
          <w:rFonts w:cstheme="minorHAnsi"/>
        </w:rPr>
      </w:pPr>
      <w:r w:rsidRPr="007C389B">
        <w:rPr>
          <w:rFonts w:cstheme="minorHAnsi"/>
        </w:rPr>
        <w:t xml:space="preserve">Ensure the organisation remains responsive to the needs of children and young people and can demonstrate the value of the services provided and the impact of its work through an effective evaluation of services strategy. </w:t>
      </w:r>
    </w:p>
    <w:p w14:paraId="433B9F64" w14:textId="77777777" w:rsidR="00186822" w:rsidRPr="007C389B" w:rsidRDefault="00226FED" w:rsidP="007C389B">
      <w:pPr>
        <w:pStyle w:val="ListParagraph"/>
        <w:numPr>
          <w:ilvl w:val="0"/>
          <w:numId w:val="2"/>
        </w:numPr>
        <w:spacing w:line="360" w:lineRule="auto"/>
        <w:rPr>
          <w:rFonts w:cstheme="minorHAnsi"/>
        </w:rPr>
      </w:pPr>
      <w:r w:rsidRPr="007C389B">
        <w:rPr>
          <w:rFonts w:cstheme="minorHAnsi"/>
        </w:rPr>
        <w:t xml:space="preserve">Have responsibility for day-to-day financial management of the charity, including preparation of budgets, ensuring that income is maintained, and expenditure is controlled in line with budgets and that potential risks are identified and managed. </w:t>
      </w:r>
    </w:p>
    <w:p w14:paraId="024139AA" w14:textId="77777777" w:rsidR="00186822" w:rsidRPr="007C389B" w:rsidRDefault="00226FED" w:rsidP="007C389B">
      <w:pPr>
        <w:pStyle w:val="ListParagraph"/>
        <w:numPr>
          <w:ilvl w:val="0"/>
          <w:numId w:val="2"/>
        </w:numPr>
        <w:spacing w:line="360" w:lineRule="auto"/>
        <w:rPr>
          <w:rFonts w:cstheme="minorHAnsi"/>
        </w:rPr>
      </w:pPr>
      <w:r w:rsidRPr="007C389B">
        <w:rPr>
          <w:rFonts w:cstheme="minorHAnsi"/>
        </w:rPr>
        <w:t xml:space="preserve">Define and secure the resources (human, material and financial) needed to operate effectively, and create and maintain a business contingency plan. </w:t>
      </w:r>
    </w:p>
    <w:p w14:paraId="1437FD22" w14:textId="6A3DCFC8" w:rsidR="00186822" w:rsidRPr="007C389B" w:rsidRDefault="003C6CB0" w:rsidP="007C389B">
      <w:pPr>
        <w:pStyle w:val="ListParagraph"/>
        <w:numPr>
          <w:ilvl w:val="0"/>
          <w:numId w:val="2"/>
        </w:numPr>
        <w:spacing w:line="360" w:lineRule="auto"/>
        <w:rPr>
          <w:rFonts w:cstheme="minorHAnsi"/>
        </w:rPr>
      </w:pPr>
      <w:r w:rsidRPr="007C389B">
        <w:rPr>
          <w:rFonts w:cstheme="minorHAnsi"/>
        </w:rPr>
        <w:t xml:space="preserve">Promote staff development and learning at all levels in the Charity, working with the senior operational leads to maximise and extend the skills, </w:t>
      </w:r>
      <w:proofErr w:type="gramStart"/>
      <w:r w:rsidRPr="007C389B">
        <w:rPr>
          <w:rFonts w:cstheme="minorHAnsi"/>
        </w:rPr>
        <w:t>knowledge</w:t>
      </w:r>
      <w:proofErr w:type="gramEnd"/>
      <w:r w:rsidRPr="007C389B">
        <w:rPr>
          <w:rFonts w:cstheme="minorHAnsi"/>
        </w:rPr>
        <w:t xml:space="preserve"> and development of staff, through formal and informal learning programmes.</w:t>
      </w:r>
      <w:r w:rsidR="00226FED" w:rsidRPr="007C389B">
        <w:rPr>
          <w:rFonts w:cstheme="minorHAnsi"/>
        </w:rPr>
        <w:t xml:space="preserve"> </w:t>
      </w:r>
    </w:p>
    <w:p w14:paraId="6E2327BF" w14:textId="605C28AD" w:rsidR="007D3C57" w:rsidRPr="007C389B" w:rsidRDefault="00226FED" w:rsidP="007C389B">
      <w:pPr>
        <w:pStyle w:val="ListParagraph"/>
        <w:numPr>
          <w:ilvl w:val="0"/>
          <w:numId w:val="2"/>
        </w:numPr>
        <w:spacing w:line="360" w:lineRule="auto"/>
        <w:rPr>
          <w:rFonts w:cstheme="minorHAnsi"/>
        </w:rPr>
      </w:pPr>
      <w:r w:rsidRPr="007C389B">
        <w:rPr>
          <w:rFonts w:cstheme="minorHAnsi"/>
        </w:rPr>
        <w:t xml:space="preserve">Ensure that </w:t>
      </w:r>
      <w:r w:rsidR="00E33859" w:rsidRPr="007C389B">
        <w:rPr>
          <w:rFonts w:cstheme="minorHAnsi"/>
        </w:rPr>
        <w:t xml:space="preserve">Sandy Bear </w:t>
      </w:r>
      <w:r w:rsidRPr="007C389B">
        <w:rPr>
          <w:rFonts w:cstheme="minorHAnsi"/>
        </w:rPr>
        <w:t xml:space="preserve">has the appropriate policies, procedures, </w:t>
      </w:r>
      <w:r w:rsidR="00D951FC" w:rsidRPr="007C389B">
        <w:rPr>
          <w:rFonts w:cstheme="minorHAnsi"/>
        </w:rPr>
        <w:t>systems,</w:t>
      </w:r>
      <w:r w:rsidRPr="007C389B">
        <w:rPr>
          <w:rFonts w:cstheme="minorHAnsi"/>
        </w:rPr>
        <w:t xml:space="preserve"> and processes in place and that they are being implemented. </w:t>
      </w:r>
    </w:p>
    <w:p w14:paraId="32A774AF" w14:textId="2573E3F7" w:rsidR="00BC5ACA" w:rsidRPr="007C389B" w:rsidRDefault="00226FED" w:rsidP="007C389B">
      <w:pPr>
        <w:pStyle w:val="ListParagraph"/>
        <w:numPr>
          <w:ilvl w:val="0"/>
          <w:numId w:val="2"/>
        </w:numPr>
        <w:spacing w:line="360" w:lineRule="auto"/>
        <w:rPr>
          <w:rFonts w:cstheme="minorHAnsi"/>
        </w:rPr>
      </w:pPr>
      <w:r w:rsidRPr="007C389B">
        <w:rPr>
          <w:rFonts w:cstheme="minorHAnsi"/>
        </w:rPr>
        <w:t xml:space="preserve">Ensure that all local and national safeguarding requirements are fulfilled by </w:t>
      </w:r>
      <w:r w:rsidR="00E33859" w:rsidRPr="007C389B">
        <w:rPr>
          <w:rFonts w:cstheme="minorHAnsi"/>
        </w:rPr>
        <w:t>Sandy Bear</w:t>
      </w:r>
      <w:r w:rsidRPr="007C389B">
        <w:rPr>
          <w:rFonts w:cstheme="minorHAnsi"/>
        </w:rPr>
        <w:t xml:space="preserve">. </w:t>
      </w:r>
    </w:p>
    <w:p w14:paraId="4E1DC762" w14:textId="6EF09637" w:rsidR="00FA5A89" w:rsidRDefault="00226FED" w:rsidP="007C389B">
      <w:pPr>
        <w:pStyle w:val="ListParagraph"/>
        <w:numPr>
          <w:ilvl w:val="0"/>
          <w:numId w:val="2"/>
        </w:numPr>
        <w:spacing w:line="360" w:lineRule="auto"/>
        <w:rPr>
          <w:rFonts w:cstheme="minorHAnsi"/>
        </w:rPr>
      </w:pPr>
      <w:r w:rsidRPr="007C389B">
        <w:rPr>
          <w:rFonts w:cstheme="minorHAnsi"/>
        </w:rPr>
        <w:t xml:space="preserve">Ensure that all environmental, health and safety legal requirements are fulfilled by </w:t>
      </w:r>
      <w:r w:rsidR="00E33859" w:rsidRPr="007C389B">
        <w:rPr>
          <w:rFonts w:cstheme="minorHAnsi"/>
        </w:rPr>
        <w:t>Sandy Bear</w:t>
      </w:r>
      <w:r w:rsidRPr="007C389B">
        <w:rPr>
          <w:rFonts w:cstheme="minorHAnsi"/>
        </w:rPr>
        <w:t>.</w:t>
      </w:r>
    </w:p>
    <w:p w14:paraId="1EBFBF7B" w14:textId="77777777" w:rsidR="007C389B" w:rsidRPr="007C389B" w:rsidRDefault="007C389B" w:rsidP="007C389B">
      <w:pPr>
        <w:pStyle w:val="ListParagraph"/>
        <w:spacing w:line="360" w:lineRule="auto"/>
        <w:rPr>
          <w:rFonts w:cstheme="minorHAnsi"/>
        </w:rPr>
      </w:pPr>
    </w:p>
    <w:p w14:paraId="29352CCD" w14:textId="7E48E8F4" w:rsidR="00BC5ACA" w:rsidRPr="007C389B" w:rsidRDefault="00786E66" w:rsidP="007C389B">
      <w:pPr>
        <w:spacing w:line="360" w:lineRule="auto"/>
        <w:rPr>
          <w:rFonts w:cstheme="minorHAnsi"/>
          <w:b/>
          <w:bCs/>
        </w:rPr>
      </w:pPr>
      <w:r w:rsidRPr="007C389B">
        <w:rPr>
          <w:rFonts w:cstheme="minorHAnsi"/>
          <w:b/>
          <w:bCs/>
        </w:rPr>
        <w:t>Promotion of the charity</w:t>
      </w:r>
    </w:p>
    <w:p w14:paraId="27674902" w14:textId="77777777" w:rsidR="00977778" w:rsidRPr="007C389B" w:rsidRDefault="00226FED" w:rsidP="007C389B">
      <w:pPr>
        <w:pStyle w:val="ListParagraph"/>
        <w:numPr>
          <w:ilvl w:val="0"/>
          <w:numId w:val="2"/>
        </w:numPr>
        <w:spacing w:line="360" w:lineRule="auto"/>
        <w:rPr>
          <w:rFonts w:cstheme="minorHAnsi"/>
        </w:rPr>
      </w:pPr>
      <w:r w:rsidRPr="007C389B">
        <w:rPr>
          <w:rFonts w:cstheme="minorHAnsi"/>
        </w:rPr>
        <w:t xml:space="preserve">Maintain effective networks with all principal supporters and stakeholders. </w:t>
      </w:r>
    </w:p>
    <w:p w14:paraId="07714F0C" w14:textId="77777777" w:rsidR="00977778" w:rsidRPr="007C389B" w:rsidRDefault="00226FED" w:rsidP="007C389B">
      <w:pPr>
        <w:pStyle w:val="ListParagraph"/>
        <w:numPr>
          <w:ilvl w:val="0"/>
          <w:numId w:val="2"/>
        </w:numPr>
        <w:spacing w:line="360" w:lineRule="auto"/>
        <w:rPr>
          <w:rFonts w:cstheme="minorHAnsi"/>
        </w:rPr>
      </w:pPr>
      <w:r w:rsidRPr="007C389B">
        <w:rPr>
          <w:rFonts w:cstheme="minorHAnsi"/>
        </w:rPr>
        <w:t xml:space="preserve">Seek opportunities to expand and promote the role of the charity. </w:t>
      </w:r>
    </w:p>
    <w:p w14:paraId="047E6579" w14:textId="0FA273A2" w:rsidR="00977778" w:rsidRPr="007C389B" w:rsidRDefault="00226FED" w:rsidP="007C389B">
      <w:pPr>
        <w:pStyle w:val="ListParagraph"/>
        <w:numPr>
          <w:ilvl w:val="0"/>
          <w:numId w:val="2"/>
        </w:numPr>
        <w:spacing w:line="360" w:lineRule="auto"/>
        <w:rPr>
          <w:rFonts w:cstheme="minorHAnsi"/>
        </w:rPr>
      </w:pPr>
      <w:r w:rsidRPr="007C389B">
        <w:rPr>
          <w:rFonts w:cstheme="minorHAnsi"/>
        </w:rPr>
        <w:t xml:space="preserve">Ensure that </w:t>
      </w:r>
      <w:r w:rsidR="00657BC5" w:rsidRPr="007C389B">
        <w:rPr>
          <w:rFonts w:cstheme="minorHAnsi"/>
        </w:rPr>
        <w:t>Sandy Bear</w:t>
      </w:r>
      <w:r w:rsidRPr="007C389B">
        <w:rPr>
          <w:rFonts w:cstheme="minorHAnsi"/>
        </w:rPr>
        <w:t xml:space="preserve"> is presented in an appropriate and professional manner to its stakeholders. </w:t>
      </w:r>
    </w:p>
    <w:p w14:paraId="3B8F2411" w14:textId="62140F82" w:rsidR="00977778" w:rsidRPr="007C389B" w:rsidRDefault="00226FED" w:rsidP="007C389B">
      <w:pPr>
        <w:pStyle w:val="ListParagraph"/>
        <w:numPr>
          <w:ilvl w:val="0"/>
          <w:numId w:val="2"/>
        </w:numPr>
        <w:spacing w:line="360" w:lineRule="auto"/>
        <w:rPr>
          <w:rFonts w:cstheme="minorHAnsi"/>
        </w:rPr>
      </w:pPr>
      <w:r w:rsidRPr="007C389B">
        <w:rPr>
          <w:rFonts w:cstheme="minorHAnsi"/>
        </w:rPr>
        <w:t xml:space="preserve">Represent </w:t>
      </w:r>
      <w:r w:rsidR="00657BC5" w:rsidRPr="007C389B">
        <w:rPr>
          <w:rFonts w:cstheme="minorHAnsi"/>
        </w:rPr>
        <w:t xml:space="preserve">Sandy Bear </w:t>
      </w:r>
      <w:r w:rsidRPr="007C389B">
        <w:rPr>
          <w:rFonts w:cstheme="minorHAnsi"/>
        </w:rPr>
        <w:t xml:space="preserve">in public forums and oversee written material for the charity’s own publications/promotional material. </w:t>
      </w:r>
    </w:p>
    <w:p w14:paraId="64A9F21C" w14:textId="29535D5F" w:rsidR="00F04E71" w:rsidRPr="007C389B" w:rsidRDefault="00226FED" w:rsidP="007C389B">
      <w:pPr>
        <w:pStyle w:val="ListParagraph"/>
        <w:numPr>
          <w:ilvl w:val="0"/>
          <w:numId w:val="2"/>
        </w:numPr>
        <w:spacing w:line="360" w:lineRule="auto"/>
        <w:rPr>
          <w:rFonts w:cstheme="minorHAnsi"/>
        </w:rPr>
      </w:pPr>
      <w:r w:rsidRPr="007C389B">
        <w:rPr>
          <w:rFonts w:cstheme="minorHAnsi"/>
        </w:rPr>
        <w:lastRenderedPageBreak/>
        <w:t xml:space="preserve">Represent </w:t>
      </w:r>
      <w:r w:rsidR="00657BC5" w:rsidRPr="007C389B">
        <w:rPr>
          <w:rFonts w:cstheme="minorHAnsi"/>
        </w:rPr>
        <w:t xml:space="preserve">Sandy Bear </w:t>
      </w:r>
      <w:r w:rsidRPr="007C389B">
        <w:rPr>
          <w:rFonts w:cstheme="minorHAnsi"/>
        </w:rPr>
        <w:t xml:space="preserve">and maintain effective relationships and networks with principal supporters, partners, and stakeholders. </w:t>
      </w:r>
    </w:p>
    <w:p w14:paraId="07A3DCD1" w14:textId="77777777" w:rsidR="00F04E71" w:rsidRPr="007C389B" w:rsidRDefault="00226FED" w:rsidP="007C389B">
      <w:pPr>
        <w:pStyle w:val="ListParagraph"/>
        <w:numPr>
          <w:ilvl w:val="0"/>
          <w:numId w:val="2"/>
        </w:numPr>
        <w:spacing w:line="360" w:lineRule="auto"/>
        <w:rPr>
          <w:rFonts w:cstheme="minorHAnsi"/>
        </w:rPr>
      </w:pPr>
      <w:r w:rsidRPr="007C389B">
        <w:rPr>
          <w:rFonts w:cstheme="minorHAnsi"/>
        </w:rPr>
        <w:t xml:space="preserve">Lead advocacy activities including maintaining and developing relationships with relevant statutory agencies and regulators and with other significant decision-makers. </w:t>
      </w:r>
    </w:p>
    <w:p w14:paraId="1FA09BCC" w14:textId="58D122B2" w:rsidR="00457901" w:rsidRPr="007C389B" w:rsidRDefault="00226FED" w:rsidP="007C389B">
      <w:pPr>
        <w:pStyle w:val="ListParagraph"/>
        <w:numPr>
          <w:ilvl w:val="0"/>
          <w:numId w:val="2"/>
        </w:numPr>
        <w:spacing w:line="360" w:lineRule="auto"/>
        <w:rPr>
          <w:rFonts w:cstheme="minorHAnsi"/>
        </w:rPr>
      </w:pPr>
      <w:r w:rsidRPr="007C389B">
        <w:rPr>
          <w:rFonts w:cstheme="minorHAnsi"/>
        </w:rPr>
        <w:t xml:space="preserve">Represent </w:t>
      </w:r>
      <w:r w:rsidR="00657BC5" w:rsidRPr="007C389B">
        <w:rPr>
          <w:rFonts w:cstheme="minorHAnsi"/>
        </w:rPr>
        <w:t xml:space="preserve">Sandy Bear </w:t>
      </w:r>
      <w:r w:rsidRPr="007C389B">
        <w:rPr>
          <w:rFonts w:cstheme="minorHAnsi"/>
        </w:rPr>
        <w:t xml:space="preserve">in the press and public appearances when required. </w:t>
      </w:r>
    </w:p>
    <w:p w14:paraId="5772A5AF" w14:textId="77777777" w:rsidR="00FA5A89" w:rsidRPr="007C389B" w:rsidRDefault="00FA5A89" w:rsidP="007C389B">
      <w:pPr>
        <w:spacing w:line="360" w:lineRule="auto"/>
        <w:rPr>
          <w:rFonts w:cstheme="minorHAnsi"/>
        </w:rPr>
      </w:pPr>
    </w:p>
    <w:p w14:paraId="67F58115" w14:textId="77777777" w:rsidR="001D206E" w:rsidRPr="007C389B" w:rsidRDefault="00226FED" w:rsidP="007C389B">
      <w:pPr>
        <w:spacing w:line="360" w:lineRule="auto"/>
        <w:rPr>
          <w:rFonts w:cstheme="minorHAnsi"/>
          <w:b/>
          <w:bCs/>
        </w:rPr>
      </w:pPr>
      <w:r w:rsidRPr="007C389B">
        <w:rPr>
          <w:rFonts w:cstheme="minorHAnsi"/>
          <w:b/>
          <w:bCs/>
        </w:rPr>
        <w:t xml:space="preserve">Fundraising and income generation </w:t>
      </w:r>
    </w:p>
    <w:p w14:paraId="3E0850E4" w14:textId="77777777" w:rsidR="001D206E" w:rsidRPr="007C389B" w:rsidRDefault="00226FED" w:rsidP="007C389B">
      <w:pPr>
        <w:pStyle w:val="ListParagraph"/>
        <w:numPr>
          <w:ilvl w:val="0"/>
          <w:numId w:val="3"/>
        </w:numPr>
        <w:spacing w:line="360" w:lineRule="auto"/>
        <w:rPr>
          <w:rFonts w:cstheme="minorHAnsi"/>
        </w:rPr>
      </w:pPr>
      <w:r w:rsidRPr="007C389B">
        <w:rPr>
          <w:rFonts w:cstheme="minorHAnsi"/>
        </w:rPr>
        <w:t xml:space="preserve">Develop income generation strategies to maintain and enhance the level of funding from existing sources and by developing new funding streams. </w:t>
      </w:r>
    </w:p>
    <w:p w14:paraId="142583A8" w14:textId="77777777" w:rsidR="009223A3" w:rsidRPr="007C389B" w:rsidRDefault="00226FED" w:rsidP="007C389B">
      <w:pPr>
        <w:pStyle w:val="ListParagraph"/>
        <w:numPr>
          <w:ilvl w:val="0"/>
          <w:numId w:val="3"/>
        </w:numPr>
        <w:spacing w:line="360" w:lineRule="auto"/>
        <w:rPr>
          <w:rFonts w:cstheme="minorHAnsi"/>
        </w:rPr>
      </w:pPr>
      <w:r w:rsidRPr="007C389B">
        <w:rPr>
          <w:rFonts w:cstheme="minorHAnsi"/>
        </w:rPr>
        <w:t xml:space="preserve">Develop and build relationships with partners, supporters, funders and potential funders to maximise opportunities for income generation. </w:t>
      </w:r>
    </w:p>
    <w:p w14:paraId="57BAC2FC" w14:textId="7893A6FC" w:rsidR="009223A3" w:rsidRPr="007C389B" w:rsidRDefault="00226FED" w:rsidP="007C389B">
      <w:pPr>
        <w:pStyle w:val="ListParagraph"/>
        <w:numPr>
          <w:ilvl w:val="0"/>
          <w:numId w:val="3"/>
        </w:numPr>
        <w:spacing w:line="360" w:lineRule="auto"/>
        <w:rPr>
          <w:rFonts w:cstheme="minorHAnsi"/>
        </w:rPr>
      </w:pPr>
      <w:r w:rsidRPr="007C389B">
        <w:rPr>
          <w:rFonts w:cstheme="minorHAnsi"/>
        </w:rPr>
        <w:t xml:space="preserve">Recruit and provide direction and </w:t>
      </w:r>
      <w:r w:rsidR="00C76955" w:rsidRPr="007C389B">
        <w:rPr>
          <w:rFonts w:cstheme="minorHAnsi"/>
        </w:rPr>
        <w:t>work with</w:t>
      </w:r>
      <w:r w:rsidRPr="007C389B">
        <w:rPr>
          <w:rFonts w:cstheme="minorHAnsi"/>
        </w:rPr>
        <w:t xml:space="preserve"> staff and volunteers involved in income generation activities and ensure team efforts are coordinated. </w:t>
      </w:r>
    </w:p>
    <w:p w14:paraId="07F6EBF7" w14:textId="77777777" w:rsidR="008A6086" w:rsidRPr="007C389B" w:rsidRDefault="008A6086" w:rsidP="007C389B">
      <w:pPr>
        <w:pStyle w:val="ListParagraph"/>
        <w:spacing w:line="360" w:lineRule="auto"/>
        <w:rPr>
          <w:rFonts w:cstheme="minorHAnsi"/>
        </w:rPr>
      </w:pPr>
    </w:p>
    <w:p w14:paraId="01BA44D0" w14:textId="4E7C13D6" w:rsidR="008A6086" w:rsidRPr="007C389B" w:rsidRDefault="00226FED" w:rsidP="007C389B">
      <w:pPr>
        <w:spacing w:line="360" w:lineRule="auto"/>
        <w:rPr>
          <w:rFonts w:cstheme="minorHAnsi"/>
          <w:b/>
          <w:bCs/>
        </w:rPr>
      </w:pPr>
      <w:r w:rsidRPr="007C389B">
        <w:rPr>
          <w:rFonts w:cstheme="minorHAnsi"/>
          <w:b/>
          <w:bCs/>
        </w:rPr>
        <w:t>Worki</w:t>
      </w:r>
      <w:r w:rsidR="007C389B">
        <w:rPr>
          <w:rFonts w:cstheme="minorHAnsi"/>
          <w:b/>
          <w:bCs/>
        </w:rPr>
        <w:t>n</w:t>
      </w:r>
      <w:r w:rsidRPr="007C389B">
        <w:rPr>
          <w:rFonts w:cstheme="minorHAnsi"/>
          <w:b/>
          <w:bCs/>
        </w:rPr>
        <w:t xml:space="preserve">g with the Board of Trustees (the Board): </w:t>
      </w:r>
    </w:p>
    <w:p w14:paraId="7717DE20" w14:textId="77777777" w:rsidR="008A6086" w:rsidRPr="007C389B" w:rsidRDefault="00226FED" w:rsidP="007C389B">
      <w:pPr>
        <w:pStyle w:val="ListParagraph"/>
        <w:numPr>
          <w:ilvl w:val="0"/>
          <w:numId w:val="4"/>
        </w:numPr>
        <w:spacing w:line="360" w:lineRule="auto"/>
        <w:rPr>
          <w:rFonts w:cstheme="minorHAnsi"/>
        </w:rPr>
      </w:pPr>
      <w:r w:rsidRPr="007C389B">
        <w:rPr>
          <w:rFonts w:cstheme="minorHAnsi"/>
        </w:rPr>
        <w:t xml:space="preserve">Ensure appropriate presentation and reporting on the progress of the charity and on all matters relevant to the discharge of its responsibilities, with particular attention to identified risks – safeguarding and clinical governance, financial sustainability, staffing capacity etc. </w:t>
      </w:r>
    </w:p>
    <w:p w14:paraId="17ED5D3A" w14:textId="2AF739DF" w:rsidR="005B3364" w:rsidRPr="007C389B" w:rsidRDefault="00226FED" w:rsidP="007C389B">
      <w:pPr>
        <w:pStyle w:val="ListParagraph"/>
        <w:numPr>
          <w:ilvl w:val="0"/>
          <w:numId w:val="4"/>
        </w:numPr>
        <w:spacing w:line="360" w:lineRule="auto"/>
        <w:rPr>
          <w:rFonts w:cstheme="minorHAnsi"/>
        </w:rPr>
      </w:pPr>
      <w:r w:rsidRPr="007C389B">
        <w:rPr>
          <w:rFonts w:cstheme="minorHAnsi"/>
        </w:rPr>
        <w:t>As agreed with the Board,</w:t>
      </w:r>
      <w:r w:rsidR="00FD7E6B" w:rsidRPr="007C389B">
        <w:rPr>
          <w:rFonts w:cstheme="minorHAnsi"/>
        </w:rPr>
        <w:t xml:space="preserve"> </w:t>
      </w:r>
      <w:r w:rsidRPr="007C389B">
        <w:rPr>
          <w:rFonts w:cstheme="minorHAnsi"/>
        </w:rPr>
        <w:t xml:space="preserve">develop policy proposals for Board discussion and decision. Provide in a timely and appropriate manner information that will assist the Board in carrying out its responsibilities. </w:t>
      </w:r>
    </w:p>
    <w:p w14:paraId="695142C0" w14:textId="77777777" w:rsidR="002719BE" w:rsidRPr="007C389B" w:rsidRDefault="00226FED" w:rsidP="007C389B">
      <w:pPr>
        <w:pStyle w:val="ListParagraph"/>
        <w:numPr>
          <w:ilvl w:val="0"/>
          <w:numId w:val="4"/>
        </w:numPr>
        <w:spacing w:line="360" w:lineRule="auto"/>
        <w:rPr>
          <w:rFonts w:cstheme="minorHAnsi"/>
        </w:rPr>
      </w:pPr>
      <w:r w:rsidRPr="007C389B">
        <w:rPr>
          <w:rFonts w:cstheme="minorHAnsi"/>
        </w:rPr>
        <w:t xml:space="preserve">Support the Chair in ensuring the continued engagement/involvement of all members of the Board. </w:t>
      </w:r>
    </w:p>
    <w:p w14:paraId="1784D7F0" w14:textId="77777777" w:rsidR="002719BE" w:rsidRPr="007C389B" w:rsidRDefault="00226FED" w:rsidP="007C389B">
      <w:pPr>
        <w:pStyle w:val="ListParagraph"/>
        <w:numPr>
          <w:ilvl w:val="0"/>
          <w:numId w:val="4"/>
        </w:numPr>
        <w:spacing w:line="360" w:lineRule="auto"/>
        <w:rPr>
          <w:rFonts w:cstheme="minorHAnsi"/>
        </w:rPr>
      </w:pPr>
      <w:r w:rsidRPr="007C389B">
        <w:rPr>
          <w:rFonts w:cstheme="minorHAnsi"/>
        </w:rPr>
        <w:t xml:space="preserve">As appropriate, monitor and advise on the composition of the Board, its committees and the process of self-assessment and development. </w:t>
      </w:r>
    </w:p>
    <w:p w14:paraId="2ABE3DE9" w14:textId="56327C1B" w:rsidR="002719BE" w:rsidRPr="007C389B" w:rsidRDefault="00226FED" w:rsidP="007C389B">
      <w:pPr>
        <w:pStyle w:val="ListParagraph"/>
        <w:numPr>
          <w:ilvl w:val="0"/>
          <w:numId w:val="4"/>
        </w:numPr>
        <w:spacing w:line="360" w:lineRule="auto"/>
        <w:rPr>
          <w:rFonts w:cstheme="minorHAnsi"/>
        </w:rPr>
      </w:pPr>
      <w:r w:rsidRPr="007C389B">
        <w:rPr>
          <w:rFonts w:cstheme="minorHAnsi"/>
        </w:rPr>
        <w:t xml:space="preserve">Ensure an annual calendar of meetings of the Board and its principal sub-committees is in place. </w:t>
      </w:r>
    </w:p>
    <w:p w14:paraId="69CFF76A" w14:textId="77777777" w:rsidR="007C389B" w:rsidRPr="007C389B" w:rsidRDefault="007C389B" w:rsidP="007C389B">
      <w:pPr>
        <w:pStyle w:val="ListParagraph"/>
        <w:spacing w:line="360" w:lineRule="auto"/>
        <w:rPr>
          <w:rFonts w:cstheme="minorHAnsi"/>
        </w:rPr>
      </w:pPr>
    </w:p>
    <w:p w14:paraId="03A090D0" w14:textId="77777777" w:rsidR="00AD4F45" w:rsidRPr="007C389B" w:rsidRDefault="00226FED" w:rsidP="007C389B">
      <w:pPr>
        <w:spacing w:line="360" w:lineRule="auto"/>
        <w:rPr>
          <w:rFonts w:cstheme="minorHAnsi"/>
        </w:rPr>
      </w:pPr>
      <w:r w:rsidRPr="007C389B">
        <w:rPr>
          <w:rFonts w:cstheme="minorHAnsi"/>
        </w:rPr>
        <w:t xml:space="preserve">The trustees reserve the right to alter the content of this job description, after consultation, to reflect changes to the job or services provided, without altering the general character of the post or level of responsibility. </w:t>
      </w:r>
    </w:p>
    <w:p w14:paraId="321F99D6" w14:textId="77777777" w:rsidR="000946A9" w:rsidRPr="007C389B" w:rsidRDefault="00226FED" w:rsidP="007C389B">
      <w:pPr>
        <w:spacing w:line="360" w:lineRule="auto"/>
        <w:rPr>
          <w:rFonts w:cstheme="minorHAnsi"/>
        </w:rPr>
      </w:pPr>
      <w:r w:rsidRPr="007C389B">
        <w:rPr>
          <w:rFonts w:cstheme="minorHAnsi"/>
        </w:rPr>
        <w:lastRenderedPageBreak/>
        <w:t xml:space="preserve">Reasonable adjustments will be considered as required by the Equality Act 2010. </w:t>
      </w:r>
    </w:p>
    <w:p w14:paraId="7832274B" w14:textId="77777777" w:rsidR="000946A9" w:rsidRPr="007C389B" w:rsidRDefault="3D78477A" w:rsidP="007C389B">
      <w:pPr>
        <w:spacing w:line="360" w:lineRule="auto"/>
        <w:rPr>
          <w:rFonts w:cstheme="minorHAnsi"/>
        </w:rPr>
      </w:pPr>
      <w:r w:rsidRPr="007C389B">
        <w:rPr>
          <w:rFonts w:cstheme="minorHAnsi"/>
        </w:rPr>
        <w:t xml:space="preserve">The duties described in this Job Description must be carried out in a manner which promotes equality of opportunity, dignity and due respect for all employees, volunteers, and service users. </w:t>
      </w:r>
    </w:p>
    <w:p w14:paraId="7A7F0BE5" w14:textId="4FB3E273" w:rsidR="3D78477A" w:rsidRPr="007C389B" w:rsidRDefault="3D78477A" w:rsidP="007C389B">
      <w:pPr>
        <w:spacing w:line="360" w:lineRule="auto"/>
        <w:rPr>
          <w:rFonts w:cstheme="minorHAnsi"/>
        </w:rPr>
      </w:pPr>
    </w:p>
    <w:p w14:paraId="2388AFCB" w14:textId="77777777" w:rsidR="007C389B" w:rsidRPr="007C389B" w:rsidRDefault="007C389B" w:rsidP="007C389B">
      <w:pPr>
        <w:spacing w:line="360" w:lineRule="auto"/>
        <w:rPr>
          <w:rFonts w:cstheme="minorHAnsi"/>
          <w:b/>
          <w:bCs/>
          <w:u w:val="single"/>
        </w:rPr>
      </w:pPr>
    </w:p>
    <w:p w14:paraId="437328A2" w14:textId="77777777" w:rsidR="007C389B" w:rsidRPr="007C389B" w:rsidRDefault="007C389B" w:rsidP="007C389B">
      <w:pPr>
        <w:spacing w:line="360" w:lineRule="auto"/>
        <w:rPr>
          <w:rFonts w:cstheme="minorHAnsi"/>
          <w:b/>
          <w:bCs/>
          <w:u w:val="single"/>
        </w:rPr>
      </w:pPr>
    </w:p>
    <w:p w14:paraId="4DF44D59" w14:textId="77777777" w:rsidR="007C389B" w:rsidRPr="007C389B" w:rsidRDefault="007C389B" w:rsidP="007C389B">
      <w:pPr>
        <w:spacing w:line="360" w:lineRule="auto"/>
        <w:rPr>
          <w:rFonts w:cstheme="minorHAnsi"/>
          <w:b/>
          <w:bCs/>
          <w:u w:val="single"/>
        </w:rPr>
      </w:pPr>
    </w:p>
    <w:p w14:paraId="5E5CEC41" w14:textId="77777777" w:rsidR="007C389B" w:rsidRPr="007C389B" w:rsidRDefault="007C389B" w:rsidP="007C389B">
      <w:pPr>
        <w:spacing w:line="360" w:lineRule="auto"/>
        <w:rPr>
          <w:rFonts w:cstheme="minorHAnsi"/>
          <w:b/>
          <w:bCs/>
          <w:u w:val="single"/>
        </w:rPr>
      </w:pPr>
    </w:p>
    <w:p w14:paraId="144FBF66" w14:textId="77777777" w:rsidR="007C389B" w:rsidRPr="007C389B" w:rsidRDefault="007C389B" w:rsidP="007C389B">
      <w:pPr>
        <w:spacing w:line="360" w:lineRule="auto"/>
        <w:rPr>
          <w:rFonts w:cstheme="minorHAnsi"/>
          <w:b/>
          <w:bCs/>
          <w:u w:val="single"/>
        </w:rPr>
      </w:pPr>
    </w:p>
    <w:p w14:paraId="708FE7D9" w14:textId="77777777" w:rsidR="007C389B" w:rsidRPr="007C389B" w:rsidRDefault="007C389B" w:rsidP="007C389B">
      <w:pPr>
        <w:spacing w:line="360" w:lineRule="auto"/>
        <w:rPr>
          <w:rFonts w:cstheme="minorHAnsi"/>
          <w:b/>
          <w:bCs/>
          <w:u w:val="single"/>
        </w:rPr>
      </w:pPr>
    </w:p>
    <w:p w14:paraId="34D9CFA3" w14:textId="77777777" w:rsidR="007C389B" w:rsidRPr="007C389B" w:rsidRDefault="007C389B" w:rsidP="007C389B">
      <w:pPr>
        <w:spacing w:line="360" w:lineRule="auto"/>
        <w:rPr>
          <w:rFonts w:cstheme="minorHAnsi"/>
          <w:b/>
          <w:bCs/>
          <w:u w:val="single"/>
        </w:rPr>
      </w:pPr>
    </w:p>
    <w:p w14:paraId="3C596F83" w14:textId="77777777" w:rsidR="007C389B" w:rsidRPr="007C389B" w:rsidRDefault="007C389B" w:rsidP="007C389B">
      <w:pPr>
        <w:spacing w:line="360" w:lineRule="auto"/>
        <w:rPr>
          <w:rFonts w:cstheme="minorHAnsi"/>
          <w:b/>
          <w:bCs/>
          <w:u w:val="single"/>
        </w:rPr>
      </w:pPr>
    </w:p>
    <w:p w14:paraId="7FD62078" w14:textId="77777777" w:rsidR="007C389B" w:rsidRPr="007C389B" w:rsidRDefault="007C389B" w:rsidP="007C389B">
      <w:pPr>
        <w:spacing w:line="360" w:lineRule="auto"/>
        <w:rPr>
          <w:rFonts w:cstheme="minorHAnsi"/>
          <w:b/>
          <w:bCs/>
          <w:u w:val="single"/>
        </w:rPr>
      </w:pPr>
    </w:p>
    <w:p w14:paraId="631A56AE" w14:textId="77777777" w:rsidR="007C389B" w:rsidRPr="007C389B" w:rsidRDefault="007C389B" w:rsidP="007C389B">
      <w:pPr>
        <w:spacing w:line="360" w:lineRule="auto"/>
        <w:rPr>
          <w:rFonts w:cstheme="minorHAnsi"/>
          <w:b/>
          <w:bCs/>
          <w:u w:val="single"/>
        </w:rPr>
      </w:pPr>
    </w:p>
    <w:p w14:paraId="2D3B647D" w14:textId="77777777" w:rsidR="007C389B" w:rsidRPr="007C389B" w:rsidRDefault="007C389B" w:rsidP="007C389B">
      <w:pPr>
        <w:spacing w:line="360" w:lineRule="auto"/>
        <w:rPr>
          <w:rFonts w:cstheme="minorHAnsi"/>
          <w:b/>
          <w:bCs/>
          <w:u w:val="single"/>
        </w:rPr>
      </w:pPr>
    </w:p>
    <w:p w14:paraId="1A321B51" w14:textId="77777777" w:rsidR="007C389B" w:rsidRPr="007C389B" w:rsidRDefault="007C389B" w:rsidP="007C389B">
      <w:pPr>
        <w:spacing w:line="360" w:lineRule="auto"/>
        <w:rPr>
          <w:rFonts w:cstheme="minorHAnsi"/>
          <w:b/>
          <w:bCs/>
          <w:u w:val="single"/>
        </w:rPr>
      </w:pPr>
    </w:p>
    <w:p w14:paraId="5B3BD2AE" w14:textId="77777777" w:rsidR="007C389B" w:rsidRPr="007C389B" w:rsidRDefault="007C389B" w:rsidP="007C389B">
      <w:pPr>
        <w:spacing w:line="360" w:lineRule="auto"/>
        <w:rPr>
          <w:rFonts w:cstheme="minorHAnsi"/>
          <w:b/>
          <w:bCs/>
          <w:u w:val="single"/>
        </w:rPr>
      </w:pPr>
    </w:p>
    <w:p w14:paraId="388B2918" w14:textId="77777777" w:rsidR="007C389B" w:rsidRPr="007C389B" w:rsidRDefault="007C389B" w:rsidP="007C389B">
      <w:pPr>
        <w:spacing w:line="360" w:lineRule="auto"/>
        <w:rPr>
          <w:rFonts w:cstheme="minorHAnsi"/>
          <w:b/>
          <w:bCs/>
          <w:u w:val="single"/>
        </w:rPr>
      </w:pPr>
    </w:p>
    <w:p w14:paraId="1AD1F7A6" w14:textId="77777777" w:rsidR="007C389B" w:rsidRPr="007C389B" w:rsidRDefault="007C389B" w:rsidP="007C389B">
      <w:pPr>
        <w:spacing w:line="360" w:lineRule="auto"/>
        <w:rPr>
          <w:rFonts w:cstheme="minorHAnsi"/>
          <w:b/>
          <w:bCs/>
          <w:u w:val="single"/>
        </w:rPr>
      </w:pPr>
    </w:p>
    <w:p w14:paraId="4DA9065E" w14:textId="77777777" w:rsidR="007C389B" w:rsidRPr="007C389B" w:rsidRDefault="007C389B" w:rsidP="007C389B">
      <w:pPr>
        <w:spacing w:line="360" w:lineRule="auto"/>
        <w:rPr>
          <w:rFonts w:cstheme="minorHAnsi"/>
          <w:b/>
          <w:bCs/>
          <w:u w:val="single"/>
        </w:rPr>
      </w:pPr>
    </w:p>
    <w:p w14:paraId="0BE52E83" w14:textId="77777777" w:rsidR="007C389B" w:rsidRDefault="007C389B" w:rsidP="007C389B">
      <w:pPr>
        <w:spacing w:line="360" w:lineRule="auto"/>
        <w:rPr>
          <w:rFonts w:cstheme="minorHAnsi"/>
          <w:b/>
          <w:bCs/>
          <w:u w:val="single"/>
        </w:rPr>
      </w:pPr>
    </w:p>
    <w:p w14:paraId="1DD4E28A" w14:textId="77777777" w:rsidR="007C389B" w:rsidRDefault="007C389B" w:rsidP="007C389B">
      <w:pPr>
        <w:spacing w:line="360" w:lineRule="auto"/>
        <w:rPr>
          <w:rFonts w:cstheme="minorHAnsi"/>
          <w:b/>
          <w:bCs/>
          <w:u w:val="single"/>
        </w:rPr>
      </w:pPr>
    </w:p>
    <w:p w14:paraId="23CBB1C1" w14:textId="77777777" w:rsidR="007C389B" w:rsidRDefault="007C389B" w:rsidP="007C389B">
      <w:pPr>
        <w:spacing w:line="360" w:lineRule="auto"/>
        <w:rPr>
          <w:rFonts w:cstheme="minorHAnsi"/>
          <w:b/>
          <w:bCs/>
          <w:u w:val="single"/>
        </w:rPr>
      </w:pPr>
    </w:p>
    <w:p w14:paraId="3517D044" w14:textId="77777777" w:rsidR="007C389B" w:rsidRDefault="007C389B" w:rsidP="007C389B">
      <w:pPr>
        <w:spacing w:line="360" w:lineRule="auto"/>
        <w:rPr>
          <w:rFonts w:cstheme="minorHAnsi"/>
          <w:b/>
          <w:bCs/>
          <w:u w:val="single"/>
        </w:rPr>
      </w:pPr>
    </w:p>
    <w:p w14:paraId="516421FF" w14:textId="77777777" w:rsidR="007C389B" w:rsidRDefault="007C389B" w:rsidP="007C389B">
      <w:pPr>
        <w:spacing w:line="360" w:lineRule="auto"/>
        <w:rPr>
          <w:rFonts w:cstheme="minorHAnsi"/>
          <w:b/>
          <w:bCs/>
          <w:u w:val="single"/>
        </w:rPr>
      </w:pPr>
    </w:p>
    <w:p w14:paraId="413E411D" w14:textId="6D9D94D8" w:rsidR="009020D0" w:rsidRPr="007C389B" w:rsidRDefault="00226FED" w:rsidP="007C389B">
      <w:pPr>
        <w:spacing w:line="360" w:lineRule="auto"/>
        <w:rPr>
          <w:rFonts w:cstheme="minorHAnsi"/>
          <w:b/>
          <w:bCs/>
          <w:u w:val="single"/>
        </w:rPr>
      </w:pPr>
      <w:r w:rsidRPr="007C389B">
        <w:rPr>
          <w:rFonts w:cstheme="minorHAnsi"/>
          <w:b/>
          <w:bCs/>
          <w:u w:val="single"/>
        </w:rPr>
        <w:lastRenderedPageBreak/>
        <w:t xml:space="preserve">Person Specification </w:t>
      </w:r>
    </w:p>
    <w:tbl>
      <w:tblPr>
        <w:tblStyle w:val="TableGrid"/>
        <w:tblW w:w="0" w:type="auto"/>
        <w:tblLook w:val="04A0" w:firstRow="1" w:lastRow="0" w:firstColumn="1" w:lastColumn="0" w:noHBand="0" w:noVBand="1"/>
      </w:tblPr>
      <w:tblGrid>
        <w:gridCol w:w="2263"/>
        <w:gridCol w:w="3747"/>
        <w:gridCol w:w="3006"/>
      </w:tblGrid>
      <w:tr w:rsidR="001265CD" w:rsidRPr="007C389B" w14:paraId="43D7C68A" w14:textId="77777777" w:rsidTr="00E408D6">
        <w:tc>
          <w:tcPr>
            <w:tcW w:w="2263" w:type="dxa"/>
          </w:tcPr>
          <w:p w14:paraId="15B03D48" w14:textId="50A83F6D" w:rsidR="001265CD" w:rsidRPr="007C389B" w:rsidRDefault="009B175C" w:rsidP="007C389B">
            <w:pPr>
              <w:spacing w:line="360" w:lineRule="auto"/>
              <w:rPr>
                <w:rFonts w:cstheme="minorHAnsi"/>
              </w:rPr>
            </w:pPr>
            <w:r w:rsidRPr="007C389B">
              <w:rPr>
                <w:rFonts w:cstheme="minorHAnsi"/>
              </w:rPr>
              <w:t>Key Area</w:t>
            </w:r>
          </w:p>
        </w:tc>
        <w:tc>
          <w:tcPr>
            <w:tcW w:w="3747" w:type="dxa"/>
          </w:tcPr>
          <w:p w14:paraId="252BA7AF" w14:textId="681B1DAD" w:rsidR="001265CD" w:rsidRPr="007C389B" w:rsidRDefault="009B175C" w:rsidP="007C389B">
            <w:pPr>
              <w:spacing w:line="360" w:lineRule="auto"/>
              <w:rPr>
                <w:rFonts w:cstheme="minorHAnsi"/>
              </w:rPr>
            </w:pPr>
            <w:r w:rsidRPr="007C389B">
              <w:rPr>
                <w:rFonts w:cstheme="minorHAnsi"/>
              </w:rPr>
              <w:t xml:space="preserve">Essential </w:t>
            </w:r>
          </w:p>
        </w:tc>
        <w:tc>
          <w:tcPr>
            <w:tcW w:w="3006" w:type="dxa"/>
          </w:tcPr>
          <w:p w14:paraId="16CCA4B7" w14:textId="734E675C" w:rsidR="001265CD" w:rsidRPr="007C389B" w:rsidRDefault="009B175C" w:rsidP="007C389B">
            <w:pPr>
              <w:spacing w:line="360" w:lineRule="auto"/>
              <w:rPr>
                <w:rFonts w:cstheme="minorHAnsi"/>
              </w:rPr>
            </w:pPr>
            <w:r w:rsidRPr="007C389B">
              <w:rPr>
                <w:rFonts w:cstheme="minorHAnsi"/>
              </w:rPr>
              <w:t>Desirable</w:t>
            </w:r>
          </w:p>
        </w:tc>
      </w:tr>
      <w:tr w:rsidR="001265CD" w:rsidRPr="007C389B" w14:paraId="29C6703B" w14:textId="77777777" w:rsidTr="00E408D6">
        <w:tc>
          <w:tcPr>
            <w:tcW w:w="2263" w:type="dxa"/>
          </w:tcPr>
          <w:p w14:paraId="47E86F9A" w14:textId="5CB2FBC0" w:rsidR="001265CD" w:rsidRPr="007C389B" w:rsidRDefault="005C7BC1" w:rsidP="007C389B">
            <w:pPr>
              <w:spacing w:line="360" w:lineRule="auto"/>
              <w:rPr>
                <w:rFonts w:cstheme="minorHAnsi"/>
              </w:rPr>
            </w:pPr>
            <w:r w:rsidRPr="007C389B">
              <w:rPr>
                <w:rFonts w:cstheme="minorHAnsi"/>
              </w:rPr>
              <w:t xml:space="preserve">Personal attributes </w:t>
            </w:r>
          </w:p>
        </w:tc>
        <w:tc>
          <w:tcPr>
            <w:tcW w:w="3747" w:type="dxa"/>
          </w:tcPr>
          <w:p w14:paraId="3B0E4E1F" w14:textId="49A58D4A" w:rsidR="001265CD" w:rsidRPr="007C389B" w:rsidRDefault="007F3E9E" w:rsidP="007C389B">
            <w:pPr>
              <w:spacing w:line="360" w:lineRule="auto"/>
              <w:rPr>
                <w:rFonts w:cstheme="minorHAnsi"/>
              </w:rPr>
            </w:pPr>
            <w:r w:rsidRPr="007C389B">
              <w:rPr>
                <w:rFonts w:cstheme="minorHAnsi"/>
              </w:rPr>
              <w:t>Personal drive, energy, integrity, adaptability and sense of responsibility.</w:t>
            </w:r>
          </w:p>
        </w:tc>
        <w:tc>
          <w:tcPr>
            <w:tcW w:w="3006" w:type="dxa"/>
          </w:tcPr>
          <w:p w14:paraId="2ED7D9AC" w14:textId="77777777" w:rsidR="001265CD" w:rsidRPr="007C389B" w:rsidRDefault="001265CD" w:rsidP="007C389B">
            <w:pPr>
              <w:spacing w:line="360" w:lineRule="auto"/>
              <w:rPr>
                <w:rFonts w:cstheme="minorHAnsi"/>
              </w:rPr>
            </w:pPr>
          </w:p>
        </w:tc>
      </w:tr>
      <w:tr w:rsidR="001265CD" w:rsidRPr="007C389B" w14:paraId="6DB5475E" w14:textId="77777777" w:rsidTr="00E408D6">
        <w:tc>
          <w:tcPr>
            <w:tcW w:w="2263" w:type="dxa"/>
          </w:tcPr>
          <w:p w14:paraId="3CCC4B9E" w14:textId="2E1F9DCE" w:rsidR="001265CD" w:rsidRPr="007C389B" w:rsidRDefault="005C7BC1" w:rsidP="007C389B">
            <w:pPr>
              <w:spacing w:line="360" w:lineRule="auto"/>
              <w:rPr>
                <w:rFonts w:cstheme="minorHAnsi"/>
              </w:rPr>
            </w:pPr>
            <w:r w:rsidRPr="007C389B">
              <w:rPr>
                <w:rFonts w:cstheme="minorHAnsi"/>
              </w:rPr>
              <w:t>Ethos of the charity</w:t>
            </w:r>
          </w:p>
        </w:tc>
        <w:tc>
          <w:tcPr>
            <w:tcW w:w="3747" w:type="dxa"/>
          </w:tcPr>
          <w:p w14:paraId="047DD17B" w14:textId="19944928" w:rsidR="001265CD" w:rsidRPr="007C389B" w:rsidRDefault="007F3E9E" w:rsidP="007C389B">
            <w:pPr>
              <w:spacing w:line="360" w:lineRule="auto"/>
              <w:rPr>
                <w:rFonts w:cstheme="minorHAnsi"/>
              </w:rPr>
            </w:pPr>
            <w:r w:rsidRPr="007C389B">
              <w:rPr>
                <w:rFonts w:cstheme="minorHAnsi"/>
              </w:rPr>
              <w:t xml:space="preserve">Commitment to the aims and ethos of </w:t>
            </w:r>
            <w:r w:rsidR="00B3480C" w:rsidRPr="007C389B">
              <w:rPr>
                <w:rFonts w:cstheme="minorHAnsi"/>
              </w:rPr>
              <w:t>Sandy Bear</w:t>
            </w:r>
            <w:r w:rsidRPr="007C389B">
              <w:rPr>
                <w:rFonts w:cstheme="minorHAnsi"/>
              </w:rPr>
              <w:t xml:space="preserve"> and a desire to bring about positive change for children, young people and families facing and following bereavement.</w:t>
            </w:r>
          </w:p>
        </w:tc>
        <w:tc>
          <w:tcPr>
            <w:tcW w:w="3006" w:type="dxa"/>
          </w:tcPr>
          <w:p w14:paraId="7791B930" w14:textId="77777777" w:rsidR="001265CD" w:rsidRPr="007C389B" w:rsidRDefault="00034BBA" w:rsidP="007C389B">
            <w:pPr>
              <w:spacing w:line="360" w:lineRule="auto"/>
              <w:rPr>
                <w:rFonts w:cstheme="minorHAnsi"/>
              </w:rPr>
            </w:pPr>
            <w:r w:rsidRPr="007C389B">
              <w:rPr>
                <w:rFonts w:cstheme="minorHAnsi"/>
              </w:rPr>
              <w:t>Previous experience of leading a charity with similar ethos and values, providing a psychological wellbeing service.</w:t>
            </w:r>
          </w:p>
          <w:p w14:paraId="6C2E3103" w14:textId="77777777" w:rsidR="00034BBA" w:rsidRPr="007C389B" w:rsidRDefault="00034BBA" w:rsidP="007C389B">
            <w:pPr>
              <w:spacing w:line="360" w:lineRule="auto"/>
              <w:rPr>
                <w:rFonts w:cstheme="minorHAnsi"/>
              </w:rPr>
            </w:pPr>
          </w:p>
          <w:p w14:paraId="69DA106E" w14:textId="431B3E6B" w:rsidR="00034BBA" w:rsidRPr="007C389B" w:rsidRDefault="00034BBA" w:rsidP="007C389B">
            <w:pPr>
              <w:spacing w:line="360" w:lineRule="auto"/>
              <w:rPr>
                <w:rFonts w:cstheme="minorHAnsi"/>
              </w:rPr>
            </w:pPr>
            <w:r w:rsidRPr="007C389B">
              <w:rPr>
                <w:rFonts w:cstheme="minorHAnsi"/>
              </w:rPr>
              <w:t>Advocacy skills on behalf of the children and young people.</w:t>
            </w:r>
          </w:p>
        </w:tc>
      </w:tr>
      <w:tr w:rsidR="001265CD" w:rsidRPr="007C389B" w14:paraId="61935F27" w14:textId="77777777" w:rsidTr="00E408D6">
        <w:tc>
          <w:tcPr>
            <w:tcW w:w="2263" w:type="dxa"/>
          </w:tcPr>
          <w:p w14:paraId="5E7FC134" w14:textId="134E503C" w:rsidR="001265CD" w:rsidRPr="007C389B" w:rsidRDefault="005C7BC1" w:rsidP="007C389B">
            <w:pPr>
              <w:spacing w:line="360" w:lineRule="auto"/>
              <w:rPr>
                <w:rFonts w:cstheme="minorHAnsi"/>
              </w:rPr>
            </w:pPr>
            <w:r w:rsidRPr="007C389B">
              <w:rPr>
                <w:rFonts w:cstheme="minorHAnsi"/>
              </w:rPr>
              <w:t xml:space="preserve">Education and Qualifications </w:t>
            </w:r>
          </w:p>
        </w:tc>
        <w:tc>
          <w:tcPr>
            <w:tcW w:w="3747" w:type="dxa"/>
          </w:tcPr>
          <w:p w14:paraId="6623E2FF" w14:textId="3055468C" w:rsidR="001265CD" w:rsidRPr="007C389B" w:rsidRDefault="009D7803" w:rsidP="007C389B">
            <w:pPr>
              <w:spacing w:line="360" w:lineRule="auto"/>
              <w:rPr>
                <w:rFonts w:cstheme="minorHAnsi"/>
              </w:rPr>
            </w:pPr>
            <w:r w:rsidRPr="007C389B">
              <w:rPr>
                <w:rFonts w:cstheme="minorHAnsi"/>
              </w:rPr>
              <w:t>Educated to at least degree level or equivalent</w:t>
            </w:r>
            <w:r w:rsidR="00EF28E8" w:rsidRPr="007C389B">
              <w:rPr>
                <w:rFonts w:cstheme="minorHAnsi"/>
              </w:rPr>
              <w:t xml:space="preserve"> in a relevant </w:t>
            </w:r>
            <w:r w:rsidR="009A0D27" w:rsidRPr="007C389B">
              <w:rPr>
                <w:rFonts w:cstheme="minorHAnsi"/>
              </w:rPr>
              <w:t>speciality.</w:t>
            </w:r>
          </w:p>
        </w:tc>
        <w:tc>
          <w:tcPr>
            <w:tcW w:w="3006" w:type="dxa"/>
          </w:tcPr>
          <w:p w14:paraId="0E2815AA" w14:textId="77777777" w:rsidR="00034BBA" w:rsidRPr="007C389B" w:rsidRDefault="00034BBA" w:rsidP="007C389B">
            <w:pPr>
              <w:spacing w:line="360" w:lineRule="auto"/>
              <w:rPr>
                <w:rFonts w:cstheme="minorHAnsi"/>
              </w:rPr>
            </w:pPr>
            <w:r w:rsidRPr="007C389B">
              <w:rPr>
                <w:rFonts w:cstheme="minorHAnsi"/>
              </w:rPr>
              <w:t xml:space="preserve">Relevant qualification in business, </w:t>
            </w:r>
            <w:proofErr w:type="gramStart"/>
            <w:r w:rsidRPr="007C389B">
              <w:rPr>
                <w:rFonts w:cstheme="minorHAnsi"/>
              </w:rPr>
              <w:t>management</w:t>
            </w:r>
            <w:proofErr w:type="gramEnd"/>
            <w:r w:rsidRPr="007C389B">
              <w:rPr>
                <w:rFonts w:cstheme="minorHAnsi"/>
              </w:rPr>
              <w:t xml:space="preserve"> or leadership.</w:t>
            </w:r>
          </w:p>
          <w:p w14:paraId="108065C8" w14:textId="77777777" w:rsidR="009B175C" w:rsidRPr="007C389B" w:rsidRDefault="009B175C" w:rsidP="007C389B">
            <w:pPr>
              <w:spacing w:line="360" w:lineRule="auto"/>
              <w:rPr>
                <w:rFonts w:cstheme="minorHAnsi"/>
              </w:rPr>
            </w:pPr>
          </w:p>
          <w:p w14:paraId="4C98D931" w14:textId="77777777" w:rsidR="009B175C" w:rsidRPr="007C389B" w:rsidRDefault="00034BBA" w:rsidP="007C389B">
            <w:pPr>
              <w:spacing w:line="360" w:lineRule="auto"/>
              <w:rPr>
                <w:rFonts w:cstheme="minorHAnsi"/>
              </w:rPr>
            </w:pPr>
            <w:r w:rsidRPr="007C389B">
              <w:rPr>
                <w:rFonts w:cstheme="minorHAnsi"/>
              </w:rPr>
              <w:t>Relevant clinical or therapeutic qualification.</w:t>
            </w:r>
          </w:p>
          <w:p w14:paraId="56A1D499" w14:textId="77777777" w:rsidR="009B175C" w:rsidRPr="007C389B" w:rsidRDefault="009B175C" w:rsidP="007C389B">
            <w:pPr>
              <w:spacing w:line="360" w:lineRule="auto"/>
              <w:rPr>
                <w:rFonts w:cstheme="minorHAnsi"/>
              </w:rPr>
            </w:pPr>
          </w:p>
          <w:p w14:paraId="09C83B30" w14:textId="1ED11866" w:rsidR="001265CD" w:rsidRPr="007C389B" w:rsidRDefault="00034BBA" w:rsidP="007C389B">
            <w:pPr>
              <w:spacing w:line="360" w:lineRule="auto"/>
              <w:rPr>
                <w:rFonts w:cstheme="minorHAnsi"/>
              </w:rPr>
            </w:pPr>
            <w:r w:rsidRPr="007C389B">
              <w:rPr>
                <w:rFonts w:cstheme="minorHAnsi"/>
              </w:rPr>
              <w:t>Clinical supervisor qualification</w:t>
            </w:r>
          </w:p>
        </w:tc>
      </w:tr>
      <w:tr w:rsidR="001265CD" w:rsidRPr="007C389B" w14:paraId="54E007F5" w14:textId="77777777" w:rsidTr="00E408D6">
        <w:tc>
          <w:tcPr>
            <w:tcW w:w="2263" w:type="dxa"/>
          </w:tcPr>
          <w:p w14:paraId="6DB63647" w14:textId="3E68DA60" w:rsidR="001265CD" w:rsidRPr="007C389B" w:rsidRDefault="005C7BC1" w:rsidP="007C389B">
            <w:pPr>
              <w:spacing w:line="360" w:lineRule="auto"/>
              <w:rPr>
                <w:rFonts w:cstheme="minorHAnsi"/>
              </w:rPr>
            </w:pPr>
            <w:r w:rsidRPr="007C389B">
              <w:rPr>
                <w:rFonts w:cstheme="minorHAnsi"/>
              </w:rPr>
              <w:t>Leadership skills and experience</w:t>
            </w:r>
          </w:p>
        </w:tc>
        <w:tc>
          <w:tcPr>
            <w:tcW w:w="3747" w:type="dxa"/>
          </w:tcPr>
          <w:p w14:paraId="1655A086" w14:textId="77777777" w:rsidR="00BB3B23" w:rsidRPr="007C389B" w:rsidRDefault="009D7803" w:rsidP="007C389B">
            <w:pPr>
              <w:spacing w:line="360" w:lineRule="auto"/>
              <w:rPr>
                <w:rFonts w:cstheme="minorHAnsi"/>
              </w:rPr>
            </w:pPr>
            <w:r w:rsidRPr="007C389B">
              <w:rPr>
                <w:rFonts w:cstheme="minorHAnsi"/>
              </w:rPr>
              <w:t>Strong demonstrable leadership skills and experience, including the ability to enthuse, motivate and develop a team to deliver results.</w:t>
            </w:r>
          </w:p>
          <w:p w14:paraId="78616606" w14:textId="77777777" w:rsidR="00BB3B23" w:rsidRPr="007C389B" w:rsidRDefault="00BB3B23" w:rsidP="007C389B">
            <w:pPr>
              <w:spacing w:line="360" w:lineRule="auto"/>
              <w:rPr>
                <w:rFonts w:cstheme="minorHAnsi"/>
              </w:rPr>
            </w:pPr>
          </w:p>
          <w:p w14:paraId="1AE879C8" w14:textId="77777777" w:rsidR="00784870" w:rsidRPr="007C389B" w:rsidRDefault="009D7803" w:rsidP="007C389B">
            <w:pPr>
              <w:spacing w:line="360" w:lineRule="auto"/>
              <w:rPr>
                <w:rFonts w:cstheme="minorHAnsi"/>
              </w:rPr>
            </w:pPr>
            <w:r w:rsidRPr="007C389B">
              <w:rPr>
                <w:rFonts w:cstheme="minorHAnsi"/>
              </w:rPr>
              <w:t>Previous experience of providing management supervision to staff.</w:t>
            </w:r>
          </w:p>
          <w:p w14:paraId="5A1E4E31" w14:textId="77777777" w:rsidR="00784870" w:rsidRPr="007C389B" w:rsidRDefault="00784870" w:rsidP="007C389B">
            <w:pPr>
              <w:spacing w:line="360" w:lineRule="auto"/>
              <w:rPr>
                <w:rFonts w:cstheme="minorHAnsi"/>
              </w:rPr>
            </w:pPr>
          </w:p>
          <w:p w14:paraId="024D3D34" w14:textId="6394AF84" w:rsidR="001265CD" w:rsidRPr="007C389B" w:rsidRDefault="009D7803" w:rsidP="007C389B">
            <w:pPr>
              <w:spacing w:line="360" w:lineRule="auto"/>
              <w:rPr>
                <w:rFonts w:cstheme="minorHAnsi"/>
              </w:rPr>
            </w:pPr>
            <w:r w:rsidRPr="007C389B">
              <w:rPr>
                <w:rFonts w:cstheme="minorHAnsi"/>
              </w:rPr>
              <w:t>Previous experience of the charitable or social care sector.</w:t>
            </w:r>
          </w:p>
        </w:tc>
        <w:tc>
          <w:tcPr>
            <w:tcW w:w="3006" w:type="dxa"/>
          </w:tcPr>
          <w:p w14:paraId="1B4231B8" w14:textId="4504B9D6" w:rsidR="001265CD" w:rsidRPr="007C389B" w:rsidRDefault="001265CD" w:rsidP="007C389B">
            <w:pPr>
              <w:spacing w:line="360" w:lineRule="auto"/>
              <w:rPr>
                <w:rFonts w:cstheme="minorHAnsi"/>
              </w:rPr>
            </w:pPr>
          </w:p>
          <w:p w14:paraId="495AAA68" w14:textId="77777777" w:rsidR="0077403A" w:rsidRPr="007C389B" w:rsidRDefault="0077403A" w:rsidP="007C389B">
            <w:pPr>
              <w:spacing w:line="360" w:lineRule="auto"/>
              <w:rPr>
                <w:rFonts w:cstheme="minorHAnsi"/>
              </w:rPr>
            </w:pPr>
          </w:p>
          <w:p w14:paraId="6831ADA9" w14:textId="557A2141" w:rsidR="0077403A" w:rsidRPr="007C389B" w:rsidRDefault="0077403A" w:rsidP="007C389B">
            <w:pPr>
              <w:spacing w:line="360" w:lineRule="auto"/>
              <w:rPr>
                <w:rFonts w:cstheme="minorHAnsi"/>
              </w:rPr>
            </w:pPr>
          </w:p>
        </w:tc>
      </w:tr>
      <w:tr w:rsidR="00CB53CB" w:rsidRPr="007C389B" w14:paraId="0746E940" w14:textId="77777777" w:rsidTr="00E408D6">
        <w:tc>
          <w:tcPr>
            <w:tcW w:w="2263" w:type="dxa"/>
          </w:tcPr>
          <w:p w14:paraId="73F19655" w14:textId="7E94AB31" w:rsidR="00CB53CB" w:rsidRPr="007C389B" w:rsidRDefault="00BB47C3" w:rsidP="007C389B">
            <w:pPr>
              <w:spacing w:line="360" w:lineRule="auto"/>
              <w:rPr>
                <w:rFonts w:cstheme="minorHAnsi"/>
              </w:rPr>
            </w:pPr>
            <w:r w:rsidRPr="007C389B">
              <w:rPr>
                <w:rFonts w:cstheme="minorHAnsi"/>
              </w:rPr>
              <w:t>Fundraising</w:t>
            </w:r>
          </w:p>
        </w:tc>
        <w:tc>
          <w:tcPr>
            <w:tcW w:w="3747" w:type="dxa"/>
          </w:tcPr>
          <w:p w14:paraId="5A3AE22E" w14:textId="77777777" w:rsidR="00CB53CB" w:rsidRPr="007C389B" w:rsidRDefault="009457B8" w:rsidP="007C389B">
            <w:pPr>
              <w:spacing w:line="360" w:lineRule="auto"/>
              <w:rPr>
                <w:rFonts w:cstheme="minorHAnsi"/>
              </w:rPr>
            </w:pPr>
            <w:r w:rsidRPr="007C389B">
              <w:rPr>
                <w:rFonts w:cstheme="minorHAnsi"/>
              </w:rPr>
              <w:t>Proven track record of securing funding in a tough financial climate.</w:t>
            </w:r>
          </w:p>
          <w:p w14:paraId="51F8A3F7" w14:textId="77777777" w:rsidR="009457B8" w:rsidRPr="007C389B" w:rsidRDefault="009457B8" w:rsidP="007C389B">
            <w:pPr>
              <w:spacing w:line="360" w:lineRule="auto"/>
              <w:rPr>
                <w:rFonts w:cstheme="minorHAnsi"/>
              </w:rPr>
            </w:pPr>
          </w:p>
          <w:p w14:paraId="16213191" w14:textId="4AB72DAC" w:rsidR="009457B8" w:rsidRPr="007C389B" w:rsidRDefault="009457B8" w:rsidP="007C389B">
            <w:pPr>
              <w:spacing w:line="360" w:lineRule="auto"/>
              <w:rPr>
                <w:rFonts w:cstheme="minorHAnsi"/>
              </w:rPr>
            </w:pPr>
            <w:r w:rsidRPr="007C389B">
              <w:rPr>
                <w:rFonts w:cstheme="minorHAnsi"/>
              </w:rPr>
              <w:lastRenderedPageBreak/>
              <w:t>Track record in developing both restricted and unrestricted funding and income streams.</w:t>
            </w:r>
          </w:p>
        </w:tc>
        <w:tc>
          <w:tcPr>
            <w:tcW w:w="3006" w:type="dxa"/>
          </w:tcPr>
          <w:p w14:paraId="127756BA" w14:textId="0C65B581" w:rsidR="00CB53CB" w:rsidRPr="007C389B" w:rsidRDefault="0039303D" w:rsidP="007C389B">
            <w:pPr>
              <w:spacing w:line="360" w:lineRule="auto"/>
              <w:rPr>
                <w:rFonts w:cstheme="minorHAnsi"/>
              </w:rPr>
            </w:pPr>
            <w:r w:rsidRPr="007C389B">
              <w:rPr>
                <w:rFonts w:cstheme="minorHAnsi"/>
              </w:rPr>
              <w:lastRenderedPageBreak/>
              <w:t>Track record of securing corporate sponsorship.</w:t>
            </w:r>
          </w:p>
        </w:tc>
      </w:tr>
      <w:tr w:rsidR="00CB53CB" w:rsidRPr="007C389B" w14:paraId="6D195544" w14:textId="77777777" w:rsidTr="00E408D6">
        <w:tc>
          <w:tcPr>
            <w:tcW w:w="2263" w:type="dxa"/>
          </w:tcPr>
          <w:p w14:paraId="32B2E0C6" w14:textId="44804079" w:rsidR="00CB53CB" w:rsidRPr="007C389B" w:rsidRDefault="00BB47C3" w:rsidP="007C389B">
            <w:pPr>
              <w:spacing w:line="360" w:lineRule="auto"/>
              <w:rPr>
                <w:rFonts w:cstheme="minorHAnsi"/>
              </w:rPr>
            </w:pPr>
            <w:r w:rsidRPr="007C389B">
              <w:rPr>
                <w:rFonts w:cstheme="minorHAnsi"/>
              </w:rPr>
              <w:t>Financial Management</w:t>
            </w:r>
          </w:p>
        </w:tc>
        <w:tc>
          <w:tcPr>
            <w:tcW w:w="3747" w:type="dxa"/>
          </w:tcPr>
          <w:p w14:paraId="1365E339" w14:textId="34F0F0E9" w:rsidR="00CB53CB" w:rsidRPr="007C389B" w:rsidRDefault="00ED2D3D" w:rsidP="007C389B">
            <w:pPr>
              <w:spacing w:line="360" w:lineRule="auto"/>
              <w:rPr>
                <w:rFonts w:cstheme="minorHAnsi"/>
              </w:rPr>
            </w:pPr>
            <w:r w:rsidRPr="007C389B">
              <w:rPr>
                <w:rFonts w:cstheme="minorHAnsi"/>
              </w:rPr>
              <w:t>Sound financial acumen (able to set and manage budgets).</w:t>
            </w:r>
          </w:p>
        </w:tc>
        <w:tc>
          <w:tcPr>
            <w:tcW w:w="3006" w:type="dxa"/>
          </w:tcPr>
          <w:p w14:paraId="46CACCA3" w14:textId="77777777" w:rsidR="00CB53CB" w:rsidRPr="007C389B" w:rsidRDefault="00CB53CB" w:rsidP="007C389B">
            <w:pPr>
              <w:spacing w:line="360" w:lineRule="auto"/>
              <w:rPr>
                <w:rFonts w:cstheme="minorHAnsi"/>
              </w:rPr>
            </w:pPr>
          </w:p>
        </w:tc>
      </w:tr>
      <w:tr w:rsidR="00CB53CB" w:rsidRPr="007C389B" w14:paraId="3A9DB6E3" w14:textId="77777777" w:rsidTr="00E408D6">
        <w:tc>
          <w:tcPr>
            <w:tcW w:w="2263" w:type="dxa"/>
          </w:tcPr>
          <w:p w14:paraId="7FE8F98D" w14:textId="1F62B5D5" w:rsidR="00CB53CB" w:rsidRPr="007C389B" w:rsidRDefault="00E408D6" w:rsidP="007C389B">
            <w:pPr>
              <w:spacing w:line="360" w:lineRule="auto"/>
              <w:rPr>
                <w:rFonts w:cstheme="minorHAnsi"/>
              </w:rPr>
            </w:pPr>
            <w:r w:rsidRPr="007C389B">
              <w:rPr>
                <w:rFonts w:cstheme="minorHAnsi"/>
              </w:rPr>
              <w:t>Change Management</w:t>
            </w:r>
          </w:p>
        </w:tc>
        <w:tc>
          <w:tcPr>
            <w:tcW w:w="3747" w:type="dxa"/>
          </w:tcPr>
          <w:p w14:paraId="27BA8D23" w14:textId="06B0EB83" w:rsidR="00CB53CB" w:rsidRPr="007C389B" w:rsidRDefault="00297158" w:rsidP="007C389B">
            <w:pPr>
              <w:spacing w:line="360" w:lineRule="auto"/>
              <w:rPr>
                <w:rFonts w:cstheme="minorHAnsi"/>
              </w:rPr>
            </w:pPr>
            <w:r w:rsidRPr="007C389B">
              <w:rPr>
                <w:rFonts w:cstheme="minorHAnsi"/>
              </w:rPr>
              <w:t>Demonstrable experience in leading change</w:t>
            </w:r>
            <w:r w:rsidR="00CB5389" w:rsidRPr="007C389B">
              <w:rPr>
                <w:rFonts w:cstheme="minorHAnsi"/>
              </w:rPr>
              <w:t>.</w:t>
            </w:r>
          </w:p>
        </w:tc>
        <w:tc>
          <w:tcPr>
            <w:tcW w:w="3006" w:type="dxa"/>
          </w:tcPr>
          <w:p w14:paraId="3AC53562" w14:textId="77777777" w:rsidR="00CB53CB" w:rsidRPr="007C389B" w:rsidRDefault="00CB53CB" w:rsidP="007C389B">
            <w:pPr>
              <w:spacing w:line="360" w:lineRule="auto"/>
              <w:rPr>
                <w:rFonts w:cstheme="minorHAnsi"/>
              </w:rPr>
            </w:pPr>
          </w:p>
        </w:tc>
      </w:tr>
      <w:tr w:rsidR="00CB53CB" w:rsidRPr="007C389B" w14:paraId="543E78A5" w14:textId="77777777" w:rsidTr="00E408D6">
        <w:tc>
          <w:tcPr>
            <w:tcW w:w="2263" w:type="dxa"/>
          </w:tcPr>
          <w:p w14:paraId="4F7DE47A" w14:textId="4AB28E3C" w:rsidR="00CB53CB" w:rsidRPr="007C389B" w:rsidRDefault="00AB045B" w:rsidP="007C389B">
            <w:pPr>
              <w:spacing w:line="360" w:lineRule="auto"/>
              <w:rPr>
                <w:rFonts w:cstheme="minorHAnsi"/>
              </w:rPr>
            </w:pPr>
            <w:r w:rsidRPr="007C389B">
              <w:rPr>
                <w:rFonts w:cstheme="minorHAnsi"/>
              </w:rPr>
              <w:t>Project Management</w:t>
            </w:r>
          </w:p>
        </w:tc>
        <w:tc>
          <w:tcPr>
            <w:tcW w:w="3747" w:type="dxa"/>
          </w:tcPr>
          <w:p w14:paraId="2BB2F723" w14:textId="6C0BF825" w:rsidR="00CB53CB" w:rsidRPr="007C389B" w:rsidRDefault="0027715C" w:rsidP="007C389B">
            <w:pPr>
              <w:spacing w:line="360" w:lineRule="auto"/>
              <w:rPr>
                <w:rFonts w:cstheme="minorHAnsi"/>
              </w:rPr>
            </w:pPr>
            <w:r w:rsidRPr="007C389B">
              <w:rPr>
                <w:rFonts w:cstheme="minorHAnsi"/>
              </w:rPr>
              <w:t>Demonstrable project management knowledge and skills.</w:t>
            </w:r>
          </w:p>
        </w:tc>
        <w:tc>
          <w:tcPr>
            <w:tcW w:w="3006" w:type="dxa"/>
          </w:tcPr>
          <w:p w14:paraId="0BBFB2E3" w14:textId="24131BC8" w:rsidR="00CB53CB" w:rsidRPr="007C389B" w:rsidRDefault="00B12921" w:rsidP="007C389B">
            <w:pPr>
              <w:spacing w:line="360" w:lineRule="auto"/>
              <w:rPr>
                <w:rFonts w:cstheme="minorHAnsi"/>
              </w:rPr>
            </w:pPr>
            <w:r w:rsidRPr="007C389B">
              <w:rPr>
                <w:rFonts w:cstheme="minorHAnsi"/>
              </w:rPr>
              <w:t>Recognised project management qualification i.e., PRINCE 2</w:t>
            </w:r>
          </w:p>
        </w:tc>
      </w:tr>
      <w:tr w:rsidR="00CB53CB" w:rsidRPr="007C389B" w14:paraId="27A92442" w14:textId="77777777" w:rsidTr="00E408D6">
        <w:tc>
          <w:tcPr>
            <w:tcW w:w="2263" w:type="dxa"/>
          </w:tcPr>
          <w:p w14:paraId="7BA72509" w14:textId="43EDFC82" w:rsidR="00CB53CB" w:rsidRPr="007C389B" w:rsidRDefault="00AB045B" w:rsidP="007C389B">
            <w:pPr>
              <w:spacing w:line="360" w:lineRule="auto"/>
              <w:rPr>
                <w:rFonts w:cstheme="minorHAnsi"/>
              </w:rPr>
            </w:pPr>
            <w:r w:rsidRPr="007C389B">
              <w:rPr>
                <w:rFonts w:cstheme="minorHAnsi"/>
              </w:rPr>
              <w:t>Strategic Working</w:t>
            </w:r>
          </w:p>
        </w:tc>
        <w:tc>
          <w:tcPr>
            <w:tcW w:w="3747" w:type="dxa"/>
          </w:tcPr>
          <w:p w14:paraId="5644B4F7" w14:textId="7398D9DB" w:rsidR="00CB53CB" w:rsidRPr="007C389B" w:rsidRDefault="0027715C" w:rsidP="007C389B">
            <w:pPr>
              <w:spacing w:line="360" w:lineRule="auto"/>
              <w:rPr>
                <w:rFonts w:cstheme="minorHAnsi"/>
              </w:rPr>
            </w:pPr>
            <w:r w:rsidRPr="007C389B">
              <w:rPr>
                <w:rFonts w:cstheme="minorHAnsi"/>
              </w:rPr>
              <w:t>Proven ability to think strategically and to communicate the strategic vision.</w:t>
            </w:r>
          </w:p>
        </w:tc>
        <w:tc>
          <w:tcPr>
            <w:tcW w:w="3006" w:type="dxa"/>
          </w:tcPr>
          <w:p w14:paraId="24DF5ABF" w14:textId="77777777" w:rsidR="00CB53CB" w:rsidRPr="007C389B" w:rsidRDefault="00CB53CB" w:rsidP="007C389B">
            <w:pPr>
              <w:spacing w:line="360" w:lineRule="auto"/>
              <w:rPr>
                <w:rFonts w:cstheme="minorHAnsi"/>
              </w:rPr>
            </w:pPr>
          </w:p>
        </w:tc>
      </w:tr>
      <w:tr w:rsidR="00BB47C3" w:rsidRPr="007C389B" w14:paraId="56BE1437" w14:textId="77777777" w:rsidTr="00E408D6">
        <w:tc>
          <w:tcPr>
            <w:tcW w:w="2263" w:type="dxa"/>
          </w:tcPr>
          <w:p w14:paraId="4A982265" w14:textId="0463B5DC" w:rsidR="00BB47C3" w:rsidRPr="007C389B" w:rsidRDefault="00AB045B" w:rsidP="007C389B">
            <w:pPr>
              <w:spacing w:line="360" w:lineRule="auto"/>
              <w:rPr>
                <w:rFonts w:cstheme="minorHAnsi"/>
              </w:rPr>
            </w:pPr>
            <w:r w:rsidRPr="007C389B">
              <w:rPr>
                <w:rFonts w:cstheme="minorHAnsi"/>
              </w:rPr>
              <w:t>Communication Skills</w:t>
            </w:r>
          </w:p>
        </w:tc>
        <w:tc>
          <w:tcPr>
            <w:tcW w:w="3747" w:type="dxa"/>
          </w:tcPr>
          <w:p w14:paraId="7662756B" w14:textId="77777777" w:rsidR="007B4218" w:rsidRPr="007C389B" w:rsidRDefault="00B77D37" w:rsidP="007C389B">
            <w:pPr>
              <w:spacing w:line="360" w:lineRule="auto"/>
              <w:rPr>
                <w:rFonts w:cstheme="minorHAnsi"/>
              </w:rPr>
            </w:pPr>
            <w:r w:rsidRPr="007C389B">
              <w:rPr>
                <w:rFonts w:cstheme="minorHAnsi"/>
              </w:rPr>
              <w:t xml:space="preserve">Excellent </w:t>
            </w:r>
            <w:proofErr w:type="gramStart"/>
            <w:r w:rsidRPr="007C389B">
              <w:rPr>
                <w:rFonts w:cstheme="minorHAnsi"/>
              </w:rPr>
              <w:t>all round</w:t>
            </w:r>
            <w:proofErr w:type="gramEnd"/>
            <w:r w:rsidRPr="007C389B">
              <w:rPr>
                <w:rFonts w:cstheme="minorHAnsi"/>
              </w:rPr>
              <w:t xml:space="preserve"> communication skills and relationship management abilities. Able to articulate and present ideas in clear coherent way both oral and written.</w:t>
            </w:r>
          </w:p>
          <w:p w14:paraId="496C5209" w14:textId="3A3F76BE" w:rsidR="00BB47C3" w:rsidRPr="007C389B" w:rsidRDefault="00B77D37" w:rsidP="007C389B">
            <w:pPr>
              <w:spacing w:line="360" w:lineRule="auto"/>
              <w:rPr>
                <w:rFonts w:cstheme="minorHAnsi"/>
              </w:rPr>
            </w:pPr>
            <w:r w:rsidRPr="007C389B">
              <w:rPr>
                <w:rFonts w:cstheme="minorHAnsi"/>
              </w:rPr>
              <w:t>Evidence of published written work such as reports/articles etc.</w:t>
            </w:r>
          </w:p>
        </w:tc>
        <w:tc>
          <w:tcPr>
            <w:tcW w:w="3006" w:type="dxa"/>
          </w:tcPr>
          <w:p w14:paraId="5B93F8D6" w14:textId="77777777" w:rsidR="00BB47C3" w:rsidRPr="007C389B" w:rsidRDefault="00BB47C3" w:rsidP="007C389B">
            <w:pPr>
              <w:spacing w:line="360" w:lineRule="auto"/>
              <w:rPr>
                <w:rFonts w:cstheme="minorHAnsi"/>
              </w:rPr>
            </w:pPr>
          </w:p>
        </w:tc>
      </w:tr>
      <w:tr w:rsidR="00BB47C3" w:rsidRPr="007C389B" w14:paraId="5980F268" w14:textId="77777777" w:rsidTr="00E408D6">
        <w:tc>
          <w:tcPr>
            <w:tcW w:w="2263" w:type="dxa"/>
          </w:tcPr>
          <w:p w14:paraId="551A6017" w14:textId="3DE25425" w:rsidR="00BB47C3" w:rsidRPr="007C389B" w:rsidRDefault="00AB045B" w:rsidP="007C389B">
            <w:pPr>
              <w:spacing w:line="360" w:lineRule="auto"/>
              <w:rPr>
                <w:rFonts w:cstheme="minorHAnsi"/>
              </w:rPr>
            </w:pPr>
            <w:r w:rsidRPr="007C389B">
              <w:rPr>
                <w:rFonts w:cstheme="minorHAnsi"/>
              </w:rPr>
              <w:t>Marketing &amp; PR</w:t>
            </w:r>
          </w:p>
        </w:tc>
        <w:tc>
          <w:tcPr>
            <w:tcW w:w="3747" w:type="dxa"/>
          </w:tcPr>
          <w:p w14:paraId="6FE53196" w14:textId="4660E0E8" w:rsidR="00BB47C3" w:rsidRPr="007C389B" w:rsidRDefault="00E15696" w:rsidP="007C389B">
            <w:pPr>
              <w:spacing w:line="360" w:lineRule="auto"/>
              <w:rPr>
                <w:rFonts w:cstheme="minorHAnsi"/>
              </w:rPr>
            </w:pPr>
            <w:r w:rsidRPr="007C389B">
              <w:rPr>
                <w:rFonts w:cstheme="minorHAnsi"/>
              </w:rPr>
              <w:t>Understanding of the importance of marketing and PR strategies.</w:t>
            </w:r>
          </w:p>
        </w:tc>
        <w:tc>
          <w:tcPr>
            <w:tcW w:w="3006" w:type="dxa"/>
          </w:tcPr>
          <w:p w14:paraId="46AC4286" w14:textId="77777777" w:rsidR="00BB47C3" w:rsidRPr="007C389B" w:rsidRDefault="00BB47C3" w:rsidP="007C389B">
            <w:pPr>
              <w:spacing w:line="360" w:lineRule="auto"/>
              <w:rPr>
                <w:rFonts w:cstheme="minorHAnsi"/>
              </w:rPr>
            </w:pPr>
          </w:p>
        </w:tc>
      </w:tr>
      <w:tr w:rsidR="00BB47C3" w:rsidRPr="007C389B" w14:paraId="462EB2FD" w14:textId="77777777" w:rsidTr="00E408D6">
        <w:tc>
          <w:tcPr>
            <w:tcW w:w="2263" w:type="dxa"/>
          </w:tcPr>
          <w:p w14:paraId="42E076EB" w14:textId="55683C41" w:rsidR="00BB47C3" w:rsidRPr="007C389B" w:rsidRDefault="00AB045B" w:rsidP="007C389B">
            <w:pPr>
              <w:spacing w:line="360" w:lineRule="auto"/>
              <w:rPr>
                <w:rFonts w:cstheme="minorHAnsi"/>
              </w:rPr>
            </w:pPr>
            <w:r w:rsidRPr="007C389B">
              <w:rPr>
                <w:rFonts w:cstheme="minorHAnsi"/>
              </w:rPr>
              <w:t>Understanding of the voluntary and community sector</w:t>
            </w:r>
          </w:p>
        </w:tc>
        <w:tc>
          <w:tcPr>
            <w:tcW w:w="3747" w:type="dxa"/>
          </w:tcPr>
          <w:p w14:paraId="383EE7DE" w14:textId="7DA16CD7" w:rsidR="00BB47C3" w:rsidRPr="007C389B" w:rsidRDefault="00E15696" w:rsidP="007C389B">
            <w:pPr>
              <w:spacing w:line="360" w:lineRule="auto"/>
              <w:rPr>
                <w:rFonts w:cstheme="minorHAnsi"/>
              </w:rPr>
            </w:pPr>
            <w:r w:rsidRPr="007C389B">
              <w:rPr>
                <w:rFonts w:cstheme="minorHAnsi"/>
              </w:rPr>
              <w:t>Previous experience of working in the sector.</w:t>
            </w:r>
          </w:p>
        </w:tc>
        <w:tc>
          <w:tcPr>
            <w:tcW w:w="3006" w:type="dxa"/>
          </w:tcPr>
          <w:p w14:paraId="605208F6" w14:textId="0230E6CD" w:rsidR="00BB47C3" w:rsidRPr="007C389B" w:rsidRDefault="00641024" w:rsidP="007C389B">
            <w:pPr>
              <w:spacing w:line="360" w:lineRule="auto"/>
              <w:rPr>
                <w:rFonts w:cstheme="minorHAnsi"/>
              </w:rPr>
            </w:pPr>
            <w:r w:rsidRPr="007C389B">
              <w:rPr>
                <w:rFonts w:cstheme="minorHAnsi"/>
              </w:rPr>
              <w:t>Previous experience of volunteering in the sector.</w:t>
            </w:r>
          </w:p>
        </w:tc>
      </w:tr>
      <w:tr w:rsidR="00BB47C3" w:rsidRPr="007C389B" w14:paraId="7D70B561" w14:textId="77777777" w:rsidTr="00E408D6">
        <w:tc>
          <w:tcPr>
            <w:tcW w:w="2263" w:type="dxa"/>
          </w:tcPr>
          <w:p w14:paraId="089563CA" w14:textId="10F20D8E" w:rsidR="00BB47C3" w:rsidRPr="007C389B" w:rsidRDefault="009457B8" w:rsidP="007C389B">
            <w:pPr>
              <w:spacing w:line="360" w:lineRule="auto"/>
              <w:rPr>
                <w:rFonts w:cstheme="minorHAnsi"/>
              </w:rPr>
            </w:pPr>
            <w:r w:rsidRPr="007C389B">
              <w:rPr>
                <w:rFonts w:cstheme="minorHAnsi"/>
              </w:rPr>
              <w:t>IT Skills</w:t>
            </w:r>
          </w:p>
        </w:tc>
        <w:tc>
          <w:tcPr>
            <w:tcW w:w="3747" w:type="dxa"/>
          </w:tcPr>
          <w:p w14:paraId="6621E19F" w14:textId="797EB684" w:rsidR="00BB47C3" w:rsidRPr="007C389B" w:rsidRDefault="00181810" w:rsidP="007C389B">
            <w:pPr>
              <w:spacing w:line="360" w:lineRule="auto"/>
              <w:rPr>
                <w:rFonts w:cstheme="minorHAnsi"/>
              </w:rPr>
            </w:pPr>
            <w:r w:rsidRPr="007C389B">
              <w:rPr>
                <w:rFonts w:cstheme="minorHAnsi"/>
              </w:rPr>
              <w:t xml:space="preserve">Good IT skills: Microsoft </w:t>
            </w:r>
            <w:r w:rsidR="006C77C3" w:rsidRPr="007C389B">
              <w:rPr>
                <w:rFonts w:cstheme="minorHAnsi"/>
              </w:rPr>
              <w:t xml:space="preserve">Teams, </w:t>
            </w:r>
            <w:r w:rsidRPr="007C389B">
              <w:rPr>
                <w:rFonts w:cstheme="minorHAnsi"/>
              </w:rPr>
              <w:t>Word, Excel, Outlook.</w:t>
            </w:r>
          </w:p>
        </w:tc>
        <w:tc>
          <w:tcPr>
            <w:tcW w:w="3006" w:type="dxa"/>
          </w:tcPr>
          <w:p w14:paraId="3CD9752B" w14:textId="77777777" w:rsidR="00BB47C3" w:rsidRPr="007C389B" w:rsidRDefault="00BB47C3" w:rsidP="007C389B">
            <w:pPr>
              <w:spacing w:line="360" w:lineRule="auto"/>
              <w:rPr>
                <w:rFonts w:cstheme="minorHAnsi"/>
              </w:rPr>
            </w:pPr>
          </w:p>
        </w:tc>
      </w:tr>
    </w:tbl>
    <w:p w14:paraId="139C8ABF" w14:textId="182F338D" w:rsidR="008B6352" w:rsidRPr="007C389B" w:rsidRDefault="008B6352" w:rsidP="007C389B">
      <w:pPr>
        <w:spacing w:line="360" w:lineRule="auto"/>
        <w:rPr>
          <w:rFonts w:cstheme="minorHAnsi"/>
        </w:rPr>
      </w:pPr>
    </w:p>
    <w:p w14:paraId="0C3D9065" w14:textId="053B2585" w:rsidR="008B6352" w:rsidRPr="007C389B" w:rsidRDefault="008B6352" w:rsidP="007C389B">
      <w:pPr>
        <w:spacing w:line="360" w:lineRule="auto"/>
        <w:rPr>
          <w:rFonts w:cstheme="minorHAnsi"/>
        </w:rPr>
      </w:pPr>
    </w:p>
    <w:p w14:paraId="491B01DC" w14:textId="2E53C157" w:rsidR="004D7D21" w:rsidRPr="007C389B" w:rsidRDefault="004D7D21" w:rsidP="007C389B">
      <w:pPr>
        <w:spacing w:line="360" w:lineRule="auto"/>
        <w:rPr>
          <w:rFonts w:cstheme="minorHAnsi"/>
        </w:rPr>
      </w:pPr>
    </w:p>
    <w:p w14:paraId="5E2CF3C8" w14:textId="7D911CF0" w:rsidR="002D256C" w:rsidRPr="007C389B" w:rsidRDefault="002D256C" w:rsidP="007C389B">
      <w:pPr>
        <w:spacing w:line="360" w:lineRule="auto"/>
        <w:rPr>
          <w:rFonts w:cstheme="minorHAnsi"/>
        </w:rPr>
      </w:pPr>
    </w:p>
    <w:p w14:paraId="431028DC" w14:textId="5DFC5B8F" w:rsidR="002D256C" w:rsidRPr="007C389B" w:rsidRDefault="002D256C" w:rsidP="007C389B">
      <w:pPr>
        <w:spacing w:line="360" w:lineRule="auto"/>
        <w:rPr>
          <w:rFonts w:cstheme="minorHAnsi"/>
        </w:rPr>
      </w:pPr>
    </w:p>
    <w:p w14:paraId="0ADA4AEB" w14:textId="77777777" w:rsidR="007C389B" w:rsidRDefault="007C389B" w:rsidP="007C389B">
      <w:pPr>
        <w:spacing w:line="360" w:lineRule="auto"/>
        <w:rPr>
          <w:rFonts w:cstheme="minorHAnsi"/>
        </w:rPr>
      </w:pPr>
    </w:p>
    <w:p w14:paraId="27905FF0" w14:textId="04ECC8A6" w:rsidR="00334D6A" w:rsidRPr="007C389B" w:rsidRDefault="3D78477A" w:rsidP="007C389B">
      <w:pPr>
        <w:spacing w:line="360" w:lineRule="auto"/>
        <w:rPr>
          <w:rFonts w:cstheme="minorHAnsi"/>
          <w:b/>
          <w:bCs/>
          <w:u w:val="single"/>
        </w:rPr>
      </w:pPr>
      <w:r w:rsidRPr="007C389B">
        <w:rPr>
          <w:rFonts w:cstheme="minorHAnsi"/>
          <w:b/>
          <w:bCs/>
          <w:u w:val="single"/>
        </w:rPr>
        <w:lastRenderedPageBreak/>
        <w:t>How to apply</w:t>
      </w:r>
    </w:p>
    <w:p w14:paraId="3E4D7FD2" w14:textId="77777777" w:rsidR="00C85EA6" w:rsidRPr="007C389B" w:rsidRDefault="00226FED" w:rsidP="007C389B">
      <w:pPr>
        <w:spacing w:line="360" w:lineRule="auto"/>
        <w:rPr>
          <w:rFonts w:cstheme="minorHAnsi"/>
        </w:rPr>
      </w:pPr>
      <w:r w:rsidRPr="007C389B">
        <w:rPr>
          <w:rFonts w:cstheme="minorHAnsi"/>
        </w:rPr>
        <w:t xml:space="preserve">For more information, please contact Sandra Smith Charisma Charity Recruitment, info@charismarecruitment.co.uk or 01962 813300. Applications should be submitted through the Charisma website and include your CV and supporting statement. </w:t>
      </w:r>
    </w:p>
    <w:p w14:paraId="724C3523" w14:textId="77777777" w:rsidR="00C85EA6" w:rsidRPr="007C389B" w:rsidRDefault="00226FED" w:rsidP="007C389B">
      <w:pPr>
        <w:spacing w:line="360" w:lineRule="auto"/>
        <w:rPr>
          <w:rFonts w:cstheme="minorHAnsi"/>
        </w:rPr>
      </w:pPr>
      <w:r w:rsidRPr="007C389B">
        <w:rPr>
          <w:rFonts w:cstheme="minorHAnsi"/>
          <w:i/>
          <w:iCs/>
        </w:rPr>
        <w:t>We welcome and encourage applications from people of all backgrounds. We do not discriminate on the basis of disability, race, colour, ethnicity, gender, religion, sexual orientation, age, veteran status or other category protected by law.</w:t>
      </w:r>
      <w:r w:rsidRPr="007C389B">
        <w:rPr>
          <w:rFonts w:cstheme="minorHAnsi"/>
        </w:rPr>
        <w:t xml:space="preserve"> </w:t>
      </w:r>
    </w:p>
    <w:p w14:paraId="3F5D53C5" w14:textId="0B1547B2" w:rsidR="0083378F" w:rsidRPr="007C389B" w:rsidRDefault="3D78477A" w:rsidP="007C389B">
      <w:pPr>
        <w:spacing w:line="360" w:lineRule="auto"/>
        <w:rPr>
          <w:rFonts w:cstheme="minorHAnsi"/>
        </w:rPr>
      </w:pPr>
      <w:r w:rsidRPr="007C389B">
        <w:rPr>
          <w:rFonts w:cstheme="minorHAnsi"/>
          <w:b/>
          <w:bCs/>
        </w:rPr>
        <w:t xml:space="preserve">Closing date for applications: </w:t>
      </w:r>
      <w:r w:rsidRPr="007C389B">
        <w:rPr>
          <w:rFonts w:cstheme="minorHAnsi"/>
        </w:rPr>
        <w:t>7</w:t>
      </w:r>
      <w:r w:rsidRPr="007C389B">
        <w:rPr>
          <w:rFonts w:cstheme="minorHAnsi"/>
          <w:vertAlign w:val="superscript"/>
        </w:rPr>
        <w:t>th</w:t>
      </w:r>
      <w:r w:rsidRPr="007C389B">
        <w:rPr>
          <w:rFonts w:cstheme="minorHAnsi"/>
        </w:rPr>
        <w:t xml:space="preserve"> March 2023</w:t>
      </w:r>
      <w:r w:rsidRPr="007C389B">
        <w:rPr>
          <w:rFonts w:cstheme="minorHAnsi"/>
          <w:b/>
          <w:bCs/>
        </w:rPr>
        <w:t>,</w:t>
      </w:r>
      <w:r w:rsidRPr="007C389B">
        <w:rPr>
          <w:rFonts w:cstheme="minorHAnsi"/>
        </w:rPr>
        <w:t xml:space="preserve"> however applications are being reviewed and interviews are being conducted on a rolling basis, so please apply without delay to avoid disappointment.</w:t>
      </w:r>
    </w:p>
    <w:p w14:paraId="1C7073A2" w14:textId="77777777" w:rsidR="0083378F" w:rsidRPr="007C389B" w:rsidRDefault="0083378F" w:rsidP="007C389B">
      <w:pPr>
        <w:spacing w:line="360" w:lineRule="auto"/>
        <w:rPr>
          <w:rFonts w:cstheme="minorHAnsi"/>
        </w:rPr>
      </w:pPr>
    </w:p>
    <w:p w14:paraId="022638DF" w14:textId="705124E3" w:rsidR="0083378F" w:rsidRPr="007C389B" w:rsidRDefault="00000000" w:rsidP="007C389B">
      <w:pPr>
        <w:spacing w:line="360" w:lineRule="auto"/>
        <w:rPr>
          <w:rFonts w:cstheme="minorHAnsi"/>
        </w:rPr>
      </w:pPr>
      <w:hyperlink r:id="rId9" w:history="1">
        <w:r w:rsidR="0083378F" w:rsidRPr="007C389B">
          <w:rPr>
            <w:rStyle w:val="Hyperlink"/>
            <w:rFonts w:cstheme="minorHAnsi"/>
          </w:rPr>
          <w:t>info@charismarecruitment.co.uk</w:t>
        </w:r>
      </w:hyperlink>
    </w:p>
    <w:p w14:paraId="1D84A859" w14:textId="77777777" w:rsidR="004D7D21" w:rsidRPr="007C389B" w:rsidRDefault="00226FED" w:rsidP="007C389B">
      <w:pPr>
        <w:spacing w:line="360" w:lineRule="auto"/>
        <w:rPr>
          <w:rFonts w:cstheme="minorHAnsi"/>
        </w:rPr>
      </w:pPr>
      <w:r w:rsidRPr="007C389B">
        <w:rPr>
          <w:rFonts w:cstheme="minorHAnsi"/>
        </w:rPr>
        <w:t xml:space="preserve">01962 813300 / 0207 998 8888 </w:t>
      </w:r>
    </w:p>
    <w:p w14:paraId="61ADAD4B" w14:textId="354119B9" w:rsidR="00226FED" w:rsidRPr="007C389B" w:rsidRDefault="00226FED" w:rsidP="007C389B">
      <w:pPr>
        <w:spacing w:line="360" w:lineRule="auto"/>
        <w:rPr>
          <w:rFonts w:cstheme="minorHAnsi"/>
        </w:rPr>
      </w:pPr>
      <w:r w:rsidRPr="007C389B">
        <w:rPr>
          <w:rFonts w:cstheme="minorHAnsi"/>
        </w:rPr>
        <w:t>charismarecruitment.co.uk</w:t>
      </w:r>
    </w:p>
    <w:p w14:paraId="5803BCCF" w14:textId="0AAA4251" w:rsidR="00F91596" w:rsidRPr="007C389B" w:rsidRDefault="00F91596" w:rsidP="007C389B">
      <w:pPr>
        <w:spacing w:line="360" w:lineRule="auto"/>
        <w:rPr>
          <w:rFonts w:cstheme="minorHAnsi"/>
        </w:rPr>
      </w:pPr>
    </w:p>
    <w:p w14:paraId="40BED2DA" w14:textId="73ABBC39" w:rsidR="005859E5" w:rsidRDefault="005859E5"/>
    <w:p w14:paraId="1E60DE68" w14:textId="0540ED76" w:rsidR="005859E5" w:rsidRDefault="005859E5"/>
    <w:p w14:paraId="279BF306" w14:textId="46F513B7" w:rsidR="005859E5" w:rsidRDefault="00E77B9F">
      <w:r>
        <w:t xml:space="preserve"> </w:t>
      </w:r>
    </w:p>
    <w:sectPr w:rsidR="00585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E7457"/>
    <w:multiLevelType w:val="hybridMultilevel"/>
    <w:tmpl w:val="D272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72A35"/>
    <w:multiLevelType w:val="hybridMultilevel"/>
    <w:tmpl w:val="BAA0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E2B4B"/>
    <w:multiLevelType w:val="hybridMultilevel"/>
    <w:tmpl w:val="EFD0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965B2"/>
    <w:multiLevelType w:val="hybridMultilevel"/>
    <w:tmpl w:val="5018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1C18DE"/>
    <w:multiLevelType w:val="hybridMultilevel"/>
    <w:tmpl w:val="B644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472B0"/>
    <w:multiLevelType w:val="hybridMultilevel"/>
    <w:tmpl w:val="2330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485398">
    <w:abstractNumId w:val="5"/>
  </w:num>
  <w:num w:numId="2" w16cid:durableId="456878598">
    <w:abstractNumId w:val="2"/>
  </w:num>
  <w:num w:numId="3" w16cid:durableId="1559508225">
    <w:abstractNumId w:val="3"/>
  </w:num>
  <w:num w:numId="4" w16cid:durableId="1980726133">
    <w:abstractNumId w:val="1"/>
  </w:num>
  <w:num w:numId="5" w16cid:durableId="1388140128">
    <w:abstractNumId w:val="4"/>
  </w:num>
  <w:num w:numId="6" w16cid:durableId="160901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C2"/>
    <w:rsid w:val="00031270"/>
    <w:rsid w:val="00034BBA"/>
    <w:rsid w:val="00053C01"/>
    <w:rsid w:val="000935C4"/>
    <w:rsid w:val="000946A9"/>
    <w:rsid w:val="000A77A9"/>
    <w:rsid w:val="000B585B"/>
    <w:rsid w:val="000D279B"/>
    <w:rsid w:val="000D3321"/>
    <w:rsid w:val="000E36C2"/>
    <w:rsid w:val="000F67E5"/>
    <w:rsid w:val="000F6EA3"/>
    <w:rsid w:val="001209FE"/>
    <w:rsid w:val="001265CD"/>
    <w:rsid w:val="00132EA7"/>
    <w:rsid w:val="00144E84"/>
    <w:rsid w:val="00154267"/>
    <w:rsid w:val="001552AF"/>
    <w:rsid w:val="001650C6"/>
    <w:rsid w:val="0017645C"/>
    <w:rsid w:val="00181810"/>
    <w:rsid w:val="00186822"/>
    <w:rsid w:val="001D206E"/>
    <w:rsid w:val="001E36B4"/>
    <w:rsid w:val="00226FED"/>
    <w:rsid w:val="00240834"/>
    <w:rsid w:val="00253443"/>
    <w:rsid w:val="0025624E"/>
    <w:rsid w:val="002719BE"/>
    <w:rsid w:val="0027715C"/>
    <w:rsid w:val="0028012F"/>
    <w:rsid w:val="00297158"/>
    <w:rsid w:val="002A50EF"/>
    <w:rsid w:val="002B0592"/>
    <w:rsid w:val="002C7C19"/>
    <w:rsid w:val="002D256C"/>
    <w:rsid w:val="002E39BE"/>
    <w:rsid w:val="002F73AE"/>
    <w:rsid w:val="00306A39"/>
    <w:rsid w:val="00334D6A"/>
    <w:rsid w:val="00335A87"/>
    <w:rsid w:val="003904B3"/>
    <w:rsid w:val="0039303D"/>
    <w:rsid w:val="003C6CB0"/>
    <w:rsid w:val="003D4856"/>
    <w:rsid w:val="003E3757"/>
    <w:rsid w:val="00401BA0"/>
    <w:rsid w:val="00406240"/>
    <w:rsid w:val="00434FF7"/>
    <w:rsid w:val="00436463"/>
    <w:rsid w:val="0044314A"/>
    <w:rsid w:val="004521B1"/>
    <w:rsid w:val="00457901"/>
    <w:rsid w:val="00492F37"/>
    <w:rsid w:val="004B643F"/>
    <w:rsid w:val="004D123C"/>
    <w:rsid w:val="004D7D21"/>
    <w:rsid w:val="00536A6A"/>
    <w:rsid w:val="00561FE2"/>
    <w:rsid w:val="00584054"/>
    <w:rsid w:val="005859E5"/>
    <w:rsid w:val="00587E32"/>
    <w:rsid w:val="005B3001"/>
    <w:rsid w:val="005B3364"/>
    <w:rsid w:val="005C17FD"/>
    <w:rsid w:val="005C7BC1"/>
    <w:rsid w:val="005C7D60"/>
    <w:rsid w:val="005D1C33"/>
    <w:rsid w:val="005F1916"/>
    <w:rsid w:val="005F346E"/>
    <w:rsid w:val="00621ECF"/>
    <w:rsid w:val="006269DE"/>
    <w:rsid w:val="00632E42"/>
    <w:rsid w:val="00641024"/>
    <w:rsid w:val="00641635"/>
    <w:rsid w:val="0065613E"/>
    <w:rsid w:val="00657BC5"/>
    <w:rsid w:val="00683655"/>
    <w:rsid w:val="006A6D33"/>
    <w:rsid w:val="006C77C3"/>
    <w:rsid w:val="006E41F9"/>
    <w:rsid w:val="00733DDC"/>
    <w:rsid w:val="00756588"/>
    <w:rsid w:val="00757AD5"/>
    <w:rsid w:val="0076127C"/>
    <w:rsid w:val="00761D12"/>
    <w:rsid w:val="0077403A"/>
    <w:rsid w:val="00784870"/>
    <w:rsid w:val="00786E66"/>
    <w:rsid w:val="0079676E"/>
    <w:rsid w:val="007A02FA"/>
    <w:rsid w:val="007B34A0"/>
    <w:rsid w:val="007B3C2A"/>
    <w:rsid w:val="007B4218"/>
    <w:rsid w:val="007C389B"/>
    <w:rsid w:val="007C61E0"/>
    <w:rsid w:val="007D3C57"/>
    <w:rsid w:val="007F3E9E"/>
    <w:rsid w:val="0081654A"/>
    <w:rsid w:val="0083378F"/>
    <w:rsid w:val="00840F42"/>
    <w:rsid w:val="008443B9"/>
    <w:rsid w:val="008454C9"/>
    <w:rsid w:val="0085599A"/>
    <w:rsid w:val="00857554"/>
    <w:rsid w:val="00881A48"/>
    <w:rsid w:val="0089148F"/>
    <w:rsid w:val="008A6086"/>
    <w:rsid w:val="008B1C61"/>
    <w:rsid w:val="008B6352"/>
    <w:rsid w:val="008D6786"/>
    <w:rsid w:val="008F7228"/>
    <w:rsid w:val="009020D0"/>
    <w:rsid w:val="00910876"/>
    <w:rsid w:val="009223A3"/>
    <w:rsid w:val="009225FC"/>
    <w:rsid w:val="009457B8"/>
    <w:rsid w:val="0094659C"/>
    <w:rsid w:val="009547AC"/>
    <w:rsid w:val="0096330A"/>
    <w:rsid w:val="00977778"/>
    <w:rsid w:val="00990E99"/>
    <w:rsid w:val="00993FE0"/>
    <w:rsid w:val="009A0D27"/>
    <w:rsid w:val="009A70C3"/>
    <w:rsid w:val="009B175C"/>
    <w:rsid w:val="009C47DE"/>
    <w:rsid w:val="009C5EDC"/>
    <w:rsid w:val="009D1B4C"/>
    <w:rsid w:val="009D7803"/>
    <w:rsid w:val="009F040A"/>
    <w:rsid w:val="00A22558"/>
    <w:rsid w:val="00A25E0B"/>
    <w:rsid w:val="00A709C4"/>
    <w:rsid w:val="00A7188F"/>
    <w:rsid w:val="00A92922"/>
    <w:rsid w:val="00AB045B"/>
    <w:rsid w:val="00AD4F45"/>
    <w:rsid w:val="00AF1E87"/>
    <w:rsid w:val="00B03BAE"/>
    <w:rsid w:val="00B12189"/>
    <w:rsid w:val="00B12921"/>
    <w:rsid w:val="00B21BEB"/>
    <w:rsid w:val="00B3480C"/>
    <w:rsid w:val="00B50A5F"/>
    <w:rsid w:val="00B77D37"/>
    <w:rsid w:val="00B936AB"/>
    <w:rsid w:val="00BB3B23"/>
    <w:rsid w:val="00BB47C3"/>
    <w:rsid w:val="00BB759A"/>
    <w:rsid w:val="00BC347B"/>
    <w:rsid w:val="00BC5ACA"/>
    <w:rsid w:val="00BC5D6F"/>
    <w:rsid w:val="00BC5FB0"/>
    <w:rsid w:val="00BC6464"/>
    <w:rsid w:val="00BE469C"/>
    <w:rsid w:val="00BF1F36"/>
    <w:rsid w:val="00BF6520"/>
    <w:rsid w:val="00C30115"/>
    <w:rsid w:val="00C7332F"/>
    <w:rsid w:val="00C76955"/>
    <w:rsid w:val="00C81B9A"/>
    <w:rsid w:val="00C85EA6"/>
    <w:rsid w:val="00CA4AA0"/>
    <w:rsid w:val="00CB5389"/>
    <w:rsid w:val="00CB53CB"/>
    <w:rsid w:val="00CD28CB"/>
    <w:rsid w:val="00CE1F91"/>
    <w:rsid w:val="00CE6B11"/>
    <w:rsid w:val="00D04892"/>
    <w:rsid w:val="00D22C19"/>
    <w:rsid w:val="00D31C7B"/>
    <w:rsid w:val="00D34EDE"/>
    <w:rsid w:val="00D6670D"/>
    <w:rsid w:val="00D951FC"/>
    <w:rsid w:val="00D977C7"/>
    <w:rsid w:val="00DE1749"/>
    <w:rsid w:val="00DE7156"/>
    <w:rsid w:val="00DF48F6"/>
    <w:rsid w:val="00E034BA"/>
    <w:rsid w:val="00E15696"/>
    <w:rsid w:val="00E23C79"/>
    <w:rsid w:val="00E33859"/>
    <w:rsid w:val="00E37762"/>
    <w:rsid w:val="00E408D6"/>
    <w:rsid w:val="00E45535"/>
    <w:rsid w:val="00E51A68"/>
    <w:rsid w:val="00E707EE"/>
    <w:rsid w:val="00E77B9F"/>
    <w:rsid w:val="00EA2259"/>
    <w:rsid w:val="00EA3927"/>
    <w:rsid w:val="00EB09BE"/>
    <w:rsid w:val="00ED2D3D"/>
    <w:rsid w:val="00EE18C0"/>
    <w:rsid w:val="00EF28E8"/>
    <w:rsid w:val="00EF3ED7"/>
    <w:rsid w:val="00EF665A"/>
    <w:rsid w:val="00F04E71"/>
    <w:rsid w:val="00F3061F"/>
    <w:rsid w:val="00F91596"/>
    <w:rsid w:val="00F94D55"/>
    <w:rsid w:val="00FA1074"/>
    <w:rsid w:val="00FA5A89"/>
    <w:rsid w:val="00FC6BB7"/>
    <w:rsid w:val="00FD7E6B"/>
    <w:rsid w:val="1C7BF55E"/>
    <w:rsid w:val="22BF8B15"/>
    <w:rsid w:val="2E66F6D7"/>
    <w:rsid w:val="37C77777"/>
    <w:rsid w:val="3D78477A"/>
    <w:rsid w:val="45D16BAE"/>
    <w:rsid w:val="5248AE2E"/>
    <w:rsid w:val="7528702D"/>
    <w:rsid w:val="7BF12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6A9C"/>
  <w15:chartTrackingRefBased/>
  <w15:docId w15:val="{E69D28A8-988B-46C2-99B8-3CBEAC80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C5F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D55"/>
    <w:pPr>
      <w:ind w:left="720"/>
      <w:contextualSpacing/>
    </w:pPr>
  </w:style>
  <w:style w:type="table" w:styleId="TableGrid">
    <w:name w:val="Table Grid"/>
    <w:basedOn w:val="TableNormal"/>
    <w:uiPriority w:val="39"/>
    <w:rsid w:val="00126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378F"/>
    <w:rPr>
      <w:color w:val="0563C1" w:themeColor="hyperlink"/>
      <w:u w:val="single"/>
    </w:rPr>
  </w:style>
  <w:style w:type="character" w:styleId="UnresolvedMention">
    <w:name w:val="Unresolved Mention"/>
    <w:basedOn w:val="DefaultParagraphFont"/>
    <w:uiPriority w:val="99"/>
    <w:semiHidden/>
    <w:unhideWhenUsed/>
    <w:rsid w:val="0083378F"/>
    <w:rPr>
      <w:color w:val="605E5C"/>
      <w:shd w:val="clear" w:color="auto" w:fill="E1DFDD"/>
    </w:rPr>
  </w:style>
  <w:style w:type="paragraph" w:customStyle="1" w:styleId="paragraph">
    <w:name w:val="paragraph"/>
    <w:basedOn w:val="Normal"/>
    <w:rsid w:val="00CE6B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6B11"/>
  </w:style>
  <w:style w:type="character" w:customStyle="1" w:styleId="eop">
    <w:name w:val="eop"/>
    <w:basedOn w:val="DefaultParagraphFont"/>
    <w:rsid w:val="00CE6B11"/>
  </w:style>
  <w:style w:type="character" w:customStyle="1" w:styleId="Heading2Char">
    <w:name w:val="Heading 2 Char"/>
    <w:basedOn w:val="DefaultParagraphFont"/>
    <w:link w:val="Heading2"/>
    <w:uiPriority w:val="9"/>
    <w:rsid w:val="00BC5FB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36A6A"/>
    <w:rPr>
      <w:sz w:val="16"/>
      <w:szCs w:val="16"/>
    </w:rPr>
  </w:style>
  <w:style w:type="paragraph" w:styleId="CommentText">
    <w:name w:val="annotation text"/>
    <w:basedOn w:val="Normal"/>
    <w:link w:val="CommentTextChar"/>
    <w:uiPriority w:val="99"/>
    <w:unhideWhenUsed/>
    <w:rsid w:val="00536A6A"/>
    <w:pPr>
      <w:spacing w:line="240" w:lineRule="auto"/>
    </w:pPr>
    <w:rPr>
      <w:sz w:val="20"/>
      <w:szCs w:val="20"/>
    </w:rPr>
  </w:style>
  <w:style w:type="character" w:customStyle="1" w:styleId="CommentTextChar">
    <w:name w:val="Comment Text Char"/>
    <w:basedOn w:val="DefaultParagraphFont"/>
    <w:link w:val="CommentText"/>
    <w:uiPriority w:val="99"/>
    <w:rsid w:val="00536A6A"/>
    <w:rPr>
      <w:sz w:val="20"/>
      <w:szCs w:val="20"/>
    </w:rPr>
  </w:style>
  <w:style w:type="paragraph" w:styleId="CommentSubject">
    <w:name w:val="annotation subject"/>
    <w:basedOn w:val="CommentText"/>
    <w:next w:val="CommentText"/>
    <w:link w:val="CommentSubjectChar"/>
    <w:uiPriority w:val="99"/>
    <w:semiHidden/>
    <w:unhideWhenUsed/>
    <w:rsid w:val="00536A6A"/>
    <w:rPr>
      <w:b/>
      <w:bCs/>
    </w:rPr>
  </w:style>
  <w:style w:type="character" w:customStyle="1" w:styleId="CommentSubjectChar">
    <w:name w:val="Comment Subject Char"/>
    <w:basedOn w:val="CommentTextChar"/>
    <w:link w:val="CommentSubject"/>
    <w:uiPriority w:val="99"/>
    <w:semiHidden/>
    <w:rsid w:val="00536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98301">
      <w:bodyDiv w:val="1"/>
      <w:marLeft w:val="0"/>
      <w:marRight w:val="0"/>
      <w:marTop w:val="0"/>
      <w:marBottom w:val="0"/>
      <w:divBdr>
        <w:top w:val="none" w:sz="0" w:space="0" w:color="auto"/>
        <w:left w:val="none" w:sz="0" w:space="0" w:color="auto"/>
        <w:bottom w:val="none" w:sz="0" w:space="0" w:color="auto"/>
        <w:right w:val="none" w:sz="0" w:space="0" w:color="auto"/>
      </w:divBdr>
      <w:divsChild>
        <w:div w:id="1017193917">
          <w:marLeft w:val="0"/>
          <w:marRight w:val="0"/>
          <w:marTop w:val="0"/>
          <w:marBottom w:val="0"/>
          <w:divBdr>
            <w:top w:val="none" w:sz="0" w:space="0" w:color="auto"/>
            <w:left w:val="none" w:sz="0" w:space="0" w:color="auto"/>
            <w:bottom w:val="none" w:sz="0" w:space="0" w:color="auto"/>
            <w:right w:val="none" w:sz="0" w:space="0" w:color="auto"/>
          </w:divBdr>
        </w:div>
        <w:div w:id="1229413647">
          <w:marLeft w:val="0"/>
          <w:marRight w:val="0"/>
          <w:marTop w:val="0"/>
          <w:marBottom w:val="0"/>
          <w:divBdr>
            <w:top w:val="none" w:sz="0" w:space="0" w:color="auto"/>
            <w:left w:val="none" w:sz="0" w:space="0" w:color="auto"/>
            <w:bottom w:val="none" w:sz="0" w:space="0" w:color="auto"/>
            <w:right w:val="none" w:sz="0" w:space="0" w:color="auto"/>
          </w:divBdr>
        </w:div>
        <w:div w:id="846333497">
          <w:marLeft w:val="0"/>
          <w:marRight w:val="0"/>
          <w:marTop w:val="0"/>
          <w:marBottom w:val="0"/>
          <w:divBdr>
            <w:top w:val="none" w:sz="0" w:space="0" w:color="auto"/>
            <w:left w:val="none" w:sz="0" w:space="0" w:color="auto"/>
            <w:bottom w:val="none" w:sz="0" w:space="0" w:color="auto"/>
            <w:right w:val="none" w:sz="0" w:space="0" w:color="auto"/>
          </w:divBdr>
        </w:div>
        <w:div w:id="833182216">
          <w:marLeft w:val="0"/>
          <w:marRight w:val="0"/>
          <w:marTop w:val="0"/>
          <w:marBottom w:val="0"/>
          <w:divBdr>
            <w:top w:val="none" w:sz="0" w:space="0" w:color="auto"/>
            <w:left w:val="none" w:sz="0" w:space="0" w:color="auto"/>
            <w:bottom w:val="none" w:sz="0" w:space="0" w:color="auto"/>
            <w:right w:val="none" w:sz="0" w:space="0" w:color="auto"/>
          </w:divBdr>
        </w:div>
        <w:div w:id="208343922">
          <w:marLeft w:val="0"/>
          <w:marRight w:val="0"/>
          <w:marTop w:val="0"/>
          <w:marBottom w:val="0"/>
          <w:divBdr>
            <w:top w:val="none" w:sz="0" w:space="0" w:color="auto"/>
            <w:left w:val="none" w:sz="0" w:space="0" w:color="auto"/>
            <w:bottom w:val="none" w:sz="0" w:space="0" w:color="auto"/>
            <w:right w:val="none" w:sz="0" w:space="0" w:color="auto"/>
          </w:divBdr>
        </w:div>
        <w:div w:id="29695195">
          <w:marLeft w:val="0"/>
          <w:marRight w:val="0"/>
          <w:marTop w:val="0"/>
          <w:marBottom w:val="0"/>
          <w:divBdr>
            <w:top w:val="none" w:sz="0" w:space="0" w:color="auto"/>
            <w:left w:val="none" w:sz="0" w:space="0" w:color="auto"/>
            <w:bottom w:val="none" w:sz="0" w:space="0" w:color="auto"/>
            <w:right w:val="none" w:sz="0" w:space="0" w:color="auto"/>
          </w:divBdr>
        </w:div>
        <w:div w:id="258683745">
          <w:marLeft w:val="0"/>
          <w:marRight w:val="0"/>
          <w:marTop w:val="0"/>
          <w:marBottom w:val="0"/>
          <w:divBdr>
            <w:top w:val="none" w:sz="0" w:space="0" w:color="auto"/>
            <w:left w:val="none" w:sz="0" w:space="0" w:color="auto"/>
            <w:bottom w:val="none" w:sz="0" w:space="0" w:color="auto"/>
            <w:right w:val="none" w:sz="0" w:space="0" w:color="auto"/>
          </w:divBdr>
        </w:div>
        <w:div w:id="606815343">
          <w:marLeft w:val="0"/>
          <w:marRight w:val="0"/>
          <w:marTop w:val="0"/>
          <w:marBottom w:val="0"/>
          <w:divBdr>
            <w:top w:val="none" w:sz="0" w:space="0" w:color="auto"/>
            <w:left w:val="none" w:sz="0" w:space="0" w:color="auto"/>
            <w:bottom w:val="none" w:sz="0" w:space="0" w:color="auto"/>
            <w:right w:val="none" w:sz="0" w:space="0" w:color="auto"/>
          </w:divBdr>
        </w:div>
        <w:div w:id="72095017">
          <w:marLeft w:val="0"/>
          <w:marRight w:val="0"/>
          <w:marTop w:val="0"/>
          <w:marBottom w:val="0"/>
          <w:divBdr>
            <w:top w:val="none" w:sz="0" w:space="0" w:color="auto"/>
            <w:left w:val="none" w:sz="0" w:space="0" w:color="auto"/>
            <w:bottom w:val="none" w:sz="0" w:space="0" w:color="auto"/>
            <w:right w:val="none" w:sz="0" w:space="0" w:color="auto"/>
          </w:divBdr>
        </w:div>
        <w:div w:id="1683966951">
          <w:marLeft w:val="0"/>
          <w:marRight w:val="0"/>
          <w:marTop w:val="0"/>
          <w:marBottom w:val="0"/>
          <w:divBdr>
            <w:top w:val="none" w:sz="0" w:space="0" w:color="auto"/>
            <w:left w:val="none" w:sz="0" w:space="0" w:color="auto"/>
            <w:bottom w:val="none" w:sz="0" w:space="0" w:color="auto"/>
            <w:right w:val="none" w:sz="0" w:space="0" w:color="auto"/>
          </w:divBdr>
        </w:div>
        <w:div w:id="1986930321">
          <w:marLeft w:val="0"/>
          <w:marRight w:val="0"/>
          <w:marTop w:val="0"/>
          <w:marBottom w:val="0"/>
          <w:divBdr>
            <w:top w:val="none" w:sz="0" w:space="0" w:color="auto"/>
            <w:left w:val="none" w:sz="0" w:space="0" w:color="auto"/>
            <w:bottom w:val="none" w:sz="0" w:space="0" w:color="auto"/>
            <w:right w:val="none" w:sz="0" w:space="0" w:color="auto"/>
          </w:divBdr>
        </w:div>
        <w:div w:id="39054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nfo@charismarecruitm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fbf51e0-255f-491d-becd-055782cb4d2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8AA566572C3B4BA087A3160C4DCECB" ma:contentTypeVersion="8" ma:contentTypeDescription="Create a new document." ma:contentTypeScope="" ma:versionID="449f165bcf9bdc7059d77bf471e4edda">
  <xsd:schema xmlns:xsd="http://www.w3.org/2001/XMLSchema" xmlns:xs="http://www.w3.org/2001/XMLSchema" xmlns:p="http://schemas.microsoft.com/office/2006/metadata/properties" xmlns:ns3="5fbf51e0-255f-491d-becd-055782cb4d2d" xmlns:ns4="91638f2f-53b3-4a36-b465-b3bc49e2ad3b" targetNamespace="http://schemas.microsoft.com/office/2006/metadata/properties" ma:root="true" ma:fieldsID="8c51778f340eb6f109ef844c2470894f" ns3:_="" ns4:_="">
    <xsd:import namespace="5fbf51e0-255f-491d-becd-055782cb4d2d"/>
    <xsd:import namespace="91638f2f-53b3-4a36-b465-b3bc49e2ad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f51e0-255f-491d-becd-055782cb4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638f2f-53b3-4a36-b465-b3bc49e2ad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30F94-4F78-46F2-8B7F-AF4A5F29EE3A}">
  <ds:schemaRefs>
    <ds:schemaRef ds:uri="http://schemas.microsoft.com/sharepoint/v3/contenttype/forms"/>
  </ds:schemaRefs>
</ds:datastoreItem>
</file>

<file path=customXml/itemProps2.xml><?xml version="1.0" encoding="utf-8"?>
<ds:datastoreItem xmlns:ds="http://schemas.openxmlformats.org/officeDocument/2006/customXml" ds:itemID="{8655F87B-2243-47CC-BB32-A86F24430AA1}">
  <ds:schemaRefs>
    <ds:schemaRef ds:uri="http://schemas.microsoft.com/office/2006/metadata/properties"/>
    <ds:schemaRef ds:uri="http://schemas.microsoft.com/office/infopath/2007/PartnerControls"/>
    <ds:schemaRef ds:uri="5fbf51e0-255f-491d-becd-055782cb4d2d"/>
  </ds:schemaRefs>
</ds:datastoreItem>
</file>

<file path=customXml/itemProps3.xml><?xml version="1.0" encoding="utf-8"?>
<ds:datastoreItem xmlns:ds="http://schemas.openxmlformats.org/officeDocument/2006/customXml" ds:itemID="{F12BD569-8EF2-4CF2-828F-41D1442BA4DD}">
  <ds:schemaRefs>
    <ds:schemaRef ds:uri="http://schemas.openxmlformats.org/officeDocument/2006/bibliography"/>
  </ds:schemaRefs>
</ds:datastoreItem>
</file>

<file path=customXml/itemProps4.xml><?xml version="1.0" encoding="utf-8"?>
<ds:datastoreItem xmlns:ds="http://schemas.openxmlformats.org/officeDocument/2006/customXml" ds:itemID="{65C1A170-F3A7-4370-A66C-700919E0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f51e0-255f-491d-becd-055782cb4d2d"/>
    <ds:schemaRef ds:uri="91638f2f-53b3-4a36-b465-b3bc49e2a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2135</Words>
  <Characters>12173</Characters>
  <Application>Microsoft Office Word</Application>
  <DocSecurity>0</DocSecurity>
  <Lines>101</Lines>
  <Paragraphs>28</Paragraphs>
  <ScaleCrop>false</ScaleCrop>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Joseph</dc:creator>
  <cp:keywords/>
  <dc:description/>
  <cp:lastModifiedBy>Hannah Beer</cp:lastModifiedBy>
  <cp:revision>3</cp:revision>
  <dcterms:created xsi:type="dcterms:W3CDTF">2023-02-21T12:22:00Z</dcterms:created>
  <dcterms:modified xsi:type="dcterms:W3CDTF">2023-02-22T14:55:00Z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0x010100948AA566572C3B4BA087A3160C4DCECB</vt:lpwstr>
  </property>
</Properties>
</file>